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C0A" w:rsidRDefault="005E1C0A">
      <w:pPr>
        <w:spacing w:line="600" w:lineRule="exact"/>
        <w:rPr>
          <w:rStyle w:val="content1"/>
          <w:rFonts w:ascii="仿宋_GB2312" w:eastAsia="仿宋_GB2312"/>
          <w:sz w:val="30"/>
          <w:szCs w:val="30"/>
        </w:rPr>
      </w:pPr>
    </w:p>
    <w:p w:rsidR="005E1C0A" w:rsidRDefault="005E1C0A">
      <w:pPr>
        <w:spacing w:line="480" w:lineRule="exact"/>
        <w:rPr>
          <w:rStyle w:val="content1"/>
          <w:rFonts w:ascii="仿宋_GB2312" w:eastAsia="仿宋_GB2312"/>
          <w:sz w:val="30"/>
          <w:szCs w:val="30"/>
        </w:rPr>
      </w:pPr>
    </w:p>
    <w:p w:rsidR="005E1C0A" w:rsidRDefault="000A0C37">
      <w:pPr>
        <w:spacing w:line="48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Style w:val="content1"/>
          <w:rFonts w:ascii="仿宋" w:eastAsia="仿宋" w:hAnsi="仿宋" w:hint="eastAsia"/>
          <w:sz w:val="30"/>
          <w:szCs w:val="30"/>
        </w:rPr>
        <w:t>中渔协[2019]</w:t>
      </w:r>
      <w:r w:rsidR="003E3CC0">
        <w:rPr>
          <w:rStyle w:val="content1"/>
          <w:rFonts w:ascii="仿宋" w:eastAsia="仿宋" w:hAnsi="仿宋"/>
          <w:sz w:val="30"/>
          <w:szCs w:val="30"/>
        </w:rPr>
        <w:t>25</w:t>
      </w:r>
      <w:r>
        <w:rPr>
          <w:rStyle w:val="content1"/>
          <w:rFonts w:ascii="仿宋" w:eastAsia="仿宋" w:hAnsi="仿宋" w:hint="eastAsia"/>
          <w:sz w:val="30"/>
          <w:szCs w:val="30"/>
        </w:rPr>
        <w:t>号</w:t>
      </w:r>
    </w:p>
    <w:p w:rsidR="005E1C0A" w:rsidRDefault="005E1C0A">
      <w:pPr>
        <w:spacing w:line="480" w:lineRule="exact"/>
        <w:ind w:firstLineChars="200" w:firstLine="723"/>
        <w:jc w:val="center"/>
        <w:rPr>
          <w:rFonts w:ascii="仿宋_GB2312" w:eastAsia="仿宋_GB2312"/>
          <w:b/>
          <w:sz w:val="36"/>
          <w:szCs w:val="36"/>
        </w:rPr>
      </w:pPr>
    </w:p>
    <w:p w:rsidR="005E1C0A" w:rsidRDefault="005E1C0A" w:rsidP="00595136">
      <w:pPr>
        <w:spacing w:line="360" w:lineRule="exact"/>
        <w:ind w:firstLineChars="200" w:firstLine="723"/>
        <w:jc w:val="center"/>
        <w:rPr>
          <w:rFonts w:ascii="仿宋_GB2312" w:eastAsia="仿宋_GB2312"/>
          <w:b/>
          <w:sz w:val="36"/>
          <w:szCs w:val="36"/>
        </w:rPr>
      </w:pPr>
    </w:p>
    <w:p w:rsidR="005E1C0A" w:rsidRDefault="000A0C37">
      <w:pPr>
        <w:jc w:val="center"/>
        <w:rPr>
          <w:rFonts w:asciiTheme="majorEastAsia" w:eastAsiaTheme="majorEastAsia" w:hAnsiTheme="majorEastAsia"/>
          <w:spacing w:val="-16"/>
          <w:sz w:val="44"/>
          <w:szCs w:val="44"/>
        </w:rPr>
      </w:pPr>
      <w:r>
        <w:rPr>
          <w:rFonts w:asciiTheme="majorEastAsia" w:eastAsiaTheme="majorEastAsia" w:hAnsiTheme="majorEastAsia" w:hint="eastAsia"/>
          <w:spacing w:val="-16"/>
          <w:sz w:val="44"/>
          <w:szCs w:val="44"/>
        </w:rPr>
        <w:t>关于举办“首届渔业渔村振兴论坛”的通知</w:t>
      </w:r>
    </w:p>
    <w:p w:rsidR="005E1C0A" w:rsidRDefault="005E1C0A" w:rsidP="00E51270">
      <w:pPr>
        <w:spacing w:line="4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5E1C0A" w:rsidRDefault="000A0C37" w:rsidP="00595136">
      <w:pPr>
        <w:spacing w:line="560" w:lineRule="exact"/>
        <w:jc w:val="left"/>
        <w:rPr>
          <w:rFonts w:ascii="仿宋" w:eastAsia="仿宋" w:hAnsi="仿宋"/>
          <w:sz w:val="30"/>
          <w:szCs w:val="30"/>
        </w:rPr>
      </w:pPr>
      <w:r>
        <w:rPr>
          <w:rStyle w:val="content1"/>
          <w:rFonts w:ascii="仿宋" w:eastAsia="仿宋" w:hAnsi="仿宋" w:hint="eastAsia"/>
          <w:sz w:val="30"/>
          <w:szCs w:val="30"/>
        </w:rPr>
        <w:t>各位会员</w:t>
      </w:r>
      <w:r w:rsidR="00AA00E2">
        <w:rPr>
          <w:rStyle w:val="content1"/>
          <w:rFonts w:ascii="仿宋" w:eastAsia="仿宋" w:hAnsi="仿宋" w:hint="eastAsia"/>
          <w:sz w:val="30"/>
          <w:szCs w:val="30"/>
        </w:rPr>
        <w:t>、各级渔业</w:t>
      </w:r>
      <w:r w:rsidR="00354211">
        <w:rPr>
          <w:rStyle w:val="content1"/>
          <w:rFonts w:ascii="仿宋" w:eastAsia="仿宋" w:hAnsi="仿宋" w:hint="eastAsia"/>
          <w:sz w:val="30"/>
          <w:szCs w:val="30"/>
        </w:rPr>
        <w:t>行业</w:t>
      </w:r>
      <w:r w:rsidR="00AA00E2">
        <w:rPr>
          <w:rStyle w:val="content1"/>
          <w:rFonts w:ascii="仿宋" w:eastAsia="仿宋" w:hAnsi="仿宋" w:hint="eastAsia"/>
          <w:sz w:val="30"/>
          <w:szCs w:val="30"/>
        </w:rPr>
        <w:t>协会</w:t>
      </w:r>
      <w:r>
        <w:rPr>
          <w:rStyle w:val="content1"/>
          <w:rFonts w:ascii="仿宋" w:eastAsia="仿宋" w:hAnsi="仿宋" w:hint="eastAsia"/>
          <w:sz w:val="30"/>
          <w:szCs w:val="30"/>
        </w:rPr>
        <w:t>：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 w:hint="eastAsia"/>
          <w:color w:val="000000"/>
          <w:sz w:val="30"/>
          <w:szCs w:val="30"/>
        </w:rPr>
        <w:t>为贯彻落实党中央国务院关于乡村振兴的部署要求，推动渔业高质量绿色发展，我会与福州市人民政府、福建省海洋与渔业局定于2019年5月30日至31日在福建省福州市联合举办“首届渔业渔村振兴论坛”。论坛将邀请农业农村部有关单位领导、专家学者、渔业特色市（县、市、乡、镇）领导和企业家作主旨演讲。</w:t>
      </w:r>
    </w:p>
    <w:p w:rsidR="005E1C0A" w:rsidRPr="00595136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 w:hint="eastAsia"/>
          <w:color w:val="000000"/>
          <w:sz w:val="30"/>
          <w:szCs w:val="30"/>
        </w:rPr>
        <w:t>5月3</w:t>
      </w:r>
      <w:r w:rsidRPr="00AC0012">
        <w:rPr>
          <w:rFonts w:ascii="仿宋" w:eastAsia="仿宋" w:hAnsi="仿宋"/>
          <w:color w:val="000000"/>
          <w:sz w:val="30"/>
          <w:szCs w:val="30"/>
        </w:rPr>
        <w:t>0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日至6月1日，我会还将在福州海峡国际会展中心举办“2019海峡（福州）渔业周﹒中国福州国际渔业博览会”。期间还将举办“营养医师谈水产品养生”、“水产经销商大会”和“中国金鱼比赛”等活动。</w:t>
      </w:r>
    </w:p>
    <w:p w:rsidR="005E1C0A" w:rsidRDefault="00965D1A" w:rsidP="00595136">
      <w:pPr>
        <w:spacing w:line="560" w:lineRule="exact"/>
        <w:ind w:firstLineChars="200" w:firstLine="600"/>
        <w:rPr>
          <w:rStyle w:val="content1"/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欢迎</w:t>
      </w:r>
      <w:r w:rsidR="00052AC8">
        <w:rPr>
          <w:rFonts w:ascii="仿宋" w:eastAsia="仿宋" w:hAnsi="仿宋" w:hint="eastAsia"/>
          <w:color w:val="000000"/>
          <w:sz w:val="30"/>
          <w:szCs w:val="30"/>
        </w:rPr>
        <w:t>大家</w:t>
      </w:r>
      <w:r w:rsidR="000A0C37">
        <w:rPr>
          <w:rFonts w:ascii="仿宋" w:eastAsia="仿宋" w:hAnsi="仿宋" w:hint="eastAsia"/>
          <w:color w:val="000000"/>
          <w:sz w:val="30"/>
          <w:szCs w:val="30"/>
        </w:rPr>
        <w:t>参加论坛</w:t>
      </w:r>
      <w:r w:rsidR="00052AC8">
        <w:rPr>
          <w:rFonts w:ascii="仿宋" w:eastAsia="仿宋" w:hAnsi="仿宋" w:hint="eastAsia"/>
          <w:color w:val="000000"/>
          <w:sz w:val="30"/>
          <w:szCs w:val="30"/>
        </w:rPr>
        <w:t>并</w:t>
      </w:r>
      <w:r w:rsidR="000A0C37">
        <w:rPr>
          <w:rFonts w:ascii="仿宋" w:eastAsia="仿宋" w:hAnsi="仿宋" w:hint="eastAsia"/>
          <w:color w:val="000000"/>
          <w:sz w:val="30"/>
          <w:szCs w:val="30"/>
        </w:rPr>
        <w:t>参观博览会。</w:t>
      </w:r>
      <w:r w:rsidR="000A0C37">
        <w:rPr>
          <w:rStyle w:val="content1"/>
          <w:rFonts w:ascii="仿宋" w:eastAsia="仿宋" w:hAnsi="仿宋" w:hint="eastAsia"/>
          <w:sz w:val="30"/>
          <w:szCs w:val="30"/>
        </w:rPr>
        <w:t xml:space="preserve">现将有关事项通知如下: </w:t>
      </w:r>
    </w:p>
    <w:p w:rsidR="00595136" w:rsidRPr="00AC0012" w:rsidRDefault="00595136" w:rsidP="00595136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 w:cs="黑体"/>
          <w:b/>
          <w:color w:val="000000" w:themeColor="text1"/>
          <w:sz w:val="30"/>
          <w:szCs w:val="30"/>
        </w:rPr>
      </w:pPr>
      <w:r w:rsidRPr="00AC0012">
        <w:rPr>
          <w:rFonts w:ascii="仿宋" w:eastAsia="仿宋" w:hAnsi="仿宋" w:cs="黑体" w:hint="eastAsia"/>
          <w:b/>
          <w:color w:val="000000" w:themeColor="text1"/>
          <w:sz w:val="30"/>
          <w:szCs w:val="30"/>
        </w:rPr>
        <w:t>渔业渔村论坛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 w:hint="eastAsia"/>
          <w:color w:val="000000"/>
          <w:sz w:val="30"/>
          <w:szCs w:val="30"/>
        </w:rPr>
        <w:t>5月30日下午：领导和嘉宾致辞、主旨演讲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 w:hint="eastAsia"/>
          <w:color w:val="000000"/>
          <w:sz w:val="30"/>
          <w:szCs w:val="30"/>
        </w:rPr>
        <w:t>（一）领导致辞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 w:hint="eastAsia"/>
          <w:color w:val="000000"/>
          <w:sz w:val="30"/>
          <w:szCs w:val="30"/>
        </w:rPr>
        <w:t>（二）主旨演讲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 w:cs="仿宋" w:hint="eastAsia"/>
          <w:sz w:val="30"/>
          <w:szCs w:val="30"/>
        </w:rPr>
        <w:t>1.蒋省三：第十二届全国人大农业与农村委员会委员、中华全国供销合作总社监事会原主任，演讲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题目待定。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/>
          <w:color w:val="000000"/>
          <w:sz w:val="30"/>
          <w:szCs w:val="30"/>
        </w:rPr>
        <w:t>2.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崔利锋：农业农村部全国水产技术推广总站站长，演讲题目：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lastRenderedPageBreak/>
        <w:t>科技支撑渔业升级渔村振兴。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/>
          <w:color w:val="000000"/>
          <w:sz w:val="30"/>
          <w:szCs w:val="30"/>
        </w:rPr>
        <w:t>3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.党国英</w:t>
      </w:r>
      <w:r w:rsidRPr="00AC0012">
        <w:rPr>
          <w:rFonts w:ascii="仿宋" w:eastAsia="仿宋" w:hAnsi="仿宋"/>
          <w:color w:val="000000"/>
          <w:sz w:val="30"/>
          <w:szCs w:val="30"/>
        </w:rPr>
        <w:t>: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中国社会科学院资深学者、经济学家、研究员,演讲题目：国际视野下的中国农业成长与改革。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/>
          <w:color w:val="000000"/>
          <w:sz w:val="30"/>
          <w:szCs w:val="30"/>
        </w:rPr>
        <w:t>4.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宁志中：中科院旅游研究与规划设计中心总规划师，演讲题目：渔旅融合高质量发展：格局与重点。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/>
          <w:color w:val="000000"/>
          <w:sz w:val="30"/>
          <w:szCs w:val="30"/>
        </w:rPr>
        <w:t>5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.李鸣涛：中国国际电子商务研究院院长，演讲题目：互联网+渔业振兴。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 w:hint="eastAsia"/>
          <w:color w:val="000000"/>
          <w:sz w:val="30"/>
          <w:szCs w:val="30"/>
        </w:rPr>
        <w:t>5月31日上午：主旨演讲、圆桌对话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 w:hint="eastAsia"/>
          <w:color w:val="000000"/>
          <w:sz w:val="30"/>
          <w:szCs w:val="30"/>
        </w:rPr>
        <w:t>1.宋洪远：农业农村部农村经济研究中心主任，演讲题目：如何推进渔业高质量发展。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 w:hint="eastAsia"/>
          <w:color w:val="000000"/>
          <w:sz w:val="30"/>
          <w:szCs w:val="30"/>
        </w:rPr>
        <w:t>2.刘文奎：中国扶贫基金会秘书长，演讲题目：渔业渔村扶贫。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 w:hint="eastAsia"/>
          <w:color w:val="000000"/>
          <w:sz w:val="30"/>
          <w:szCs w:val="30"/>
        </w:rPr>
        <w:t>3.陈民利：半汤乡学院院长，演讲题目：美丽渔村产业融合创新与运营。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 w:hint="eastAsia"/>
          <w:color w:val="000000"/>
          <w:sz w:val="30"/>
          <w:szCs w:val="30"/>
        </w:rPr>
        <w:t>4.高明：国务院发展研究中心东方文化与城市发展研究所研究员、“一带一路百人论坛”专家，演讲题目：“一带一路”与渔业渔村发展机会。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 w:hint="eastAsia"/>
          <w:color w:val="000000"/>
          <w:sz w:val="30"/>
          <w:szCs w:val="30"/>
        </w:rPr>
        <w:t>5.俞兆洪：浙江碳银互联网科技有限公司创始人、首席执行官，演讲题目：</w:t>
      </w:r>
      <w:r w:rsidR="007F43AB">
        <w:rPr>
          <w:rFonts w:ascii="仿宋" w:eastAsia="仿宋" w:hAnsi="仿宋" w:hint="eastAsia"/>
          <w:color w:val="000000"/>
          <w:sz w:val="30"/>
          <w:szCs w:val="30"/>
        </w:rPr>
        <w:t>乡村振兴战略中的产融思维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 w:hint="eastAsia"/>
          <w:color w:val="000000"/>
          <w:sz w:val="30"/>
          <w:szCs w:val="30"/>
        </w:rPr>
        <w:t>6</w:t>
      </w:r>
      <w:r w:rsidRPr="00AC0012">
        <w:rPr>
          <w:rFonts w:ascii="仿宋" w:eastAsia="仿宋" w:hAnsi="仿宋"/>
          <w:color w:val="000000"/>
          <w:sz w:val="30"/>
          <w:szCs w:val="30"/>
        </w:rPr>
        <w:t>.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何立德：台湾休闲渔业发展协会秘书长，演讲题目：台湾休闲渔业的实践与建议。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/>
          <w:color w:val="000000"/>
          <w:sz w:val="30"/>
          <w:szCs w:val="30"/>
        </w:rPr>
        <w:t>7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．圆桌对话一：县长有请。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/>
          <w:color w:val="000000"/>
          <w:sz w:val="30"/>
          <w:szCs w:val="30"/>
        </w:rPr>
        <w:t>8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．圆桌对话二：文化铸魂。</w:t>
      </w:r>
    </w:p>
    <w:p w:rsidR="00595136" w:rsidRPr="00AC0012" w:rsidRDefault="00595136" w:rsidP="00595136">
      <w:pPr>
        <w:pStyle w:val="a8"/>
        <w:numPr>
          <w:ilvl w:val="0"/>
          <w:numId w:val="1"/>
        </w:numPr>
        <w:spacing w:line="560" w:lineRule="exact"/>
        <w:ind w:firstLineChars="0"/>
        <w:jc w:val="left"/>
        <w:rPr>
          <w:rFonts w:ascii="仿宋" w:eastAsia="仿宋" w:hAnsi="仿宋" w:cs="黑体"/>
          <w:b/>
          <w:color w:val="000000"/>
          <w:sz w:val="30"/>
          <w:szCs w:val="30"/>
        </w:rPr>
      </w:pPr>
      <w:r w:rsidRPr="00AC0012">
        <w:rPr>
          <w:rFonts w:ascii="仿宋" w:eastAsia="仿宋" w:hAnsi="仿宋" w:cs="黑体" w:hint="eastAsia"/>
          <w:b/>
          <w:color w:val="000000"/>
          <w:sz w:val="30"/>
          <w:szCs w:val="30"/>
        </w:rPr>
        <w:t>日程安排</w:t>
      </w:r>
    </w:p>
    <w:p w:rsidR="00595136" w:rsidRPr="00AC0012" w:rsidRDefault="00595136" w:rsidP="00595136">
      <w:pPr>
        <w:spacing w:line="560" w:lineRule="exact"/>
        <w:ind w:left="600"/>
        <w:rPr>
          <w:rStyle w:val="content1"/>
          <w:rFonts w:ascii="仿宋" w:eastAsia="仿宋" w:hAnsi="仿宋"/>
          <w:sz w:val="30"/>
          <w:szCs w:val="30"/>
        </w:rPr>
      </w:pPr>
      <w:r w:rsidRPr="00AC0012">
        <w:rPr>
          <w:rStyle w:val="content1"/>
          <w:rFonts w:ascii="仿宋" w:eastAsia="仿宋" w:hAnsi="仿宋" w:hint="eastAsia"/>
          <w:sz w:val="30"/>
          <w:szCs w:val="30"/>
        </w:rPr>
        <w:t>5月29日至5月30日上午，报到；</w:t>
      </w:r>
    </w:p>
    <w:p w:rsidR="00595136" w:rsidRPr="00AC0012" w:rsidRDefault="00595136" w:rsidP="00595136">
      <w:pPr>
        <w:spacing w:line="560" w:lineRule="exact"/>
        <w:ind w:firstLineChars="200" w:firstLine="600"/>
        <w:rPr>
          <w:rStyle w:val="content1"/>
          <w:rFonts w:ascii="仿宋" w:eastAsia="仿宋" w:hAnsi="仿宋"/>
          <w:sz w:val="30"/>
          <w:szCs w:val="30"/>
        </w:rPr>
      </w:pPr>
      <w:r w:rsidRPr="00AC0012">
        <w:rPr>
          <w:rStyle w:val="content1"/>
          <w:rFonts w:ascii="仿宋" w:eastAsia="仿宋" w:hAnsi="仿宋" w:hint="eastAsia"/>
          <w:sz w:val="30"/>
          <w:szCs w:val="30"/>
        </w:rPr>
        <w:lastRenderedPageBreak/>
        <w:t>5月30日下午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14:00至1</w:t>
      </w:r>
      <w:r w:rsidRPr="00AC0012">
        <w:rPr>
          <w:rFonts w:ascii="仿宋" w:eastAsia="仿宋" w:hAnsi="仿宋"/>
          <w:color w:val="000000"/>
          <w:sz w:val="30"/>
          <w:szCs w:val="30"/>
        </w:rPr>
        <w:t>8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:0</w:t>
      </w:r>
      <w:r w:rsidRPr="00AC0012">
        <w:rPr>
          <w:rFonts w:ascii="仿宋" w:eastAsia="仿宋" w:hAnsi="仿宋"/>
          <w:color w:val="000000"/>
          <w:sz w:val="30"/>
          <w:szCs w:val="30"/>
        </w:rPr>
        <w:t>0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，</w:t>
      </w:r>
      <w:r w:rsidRPr="00AC0012">
        <w:rPr>
          <w:rStyle w:val="content1"/>
          <w:rFonts w:ascii="仿宋" w:eastAsia="仿宋" w:hAnsi="仿宋" w:hint="eastAsia"/>
          <w:sz w:val="30"/>
          <w:szCs w:val="30"/>
        </w:rPr>
        <w:t>渔业渔村振兴论坛；</w:t>
      </w:r>
    </w:p>
    <w:p w:rsidR="00595136" w:rsidRPr="00AC0012" w:rsidRDefault="00595136" w:rsidP="00595136">
      <w:pPr>
        <w:spacing w:line="560" w:lineRule="exact"/>
        <w:ind w:firstLineChars="200" w:firstLine="600"/>
        <w:rPr>
          <w:rStyle w:val="content1"/>
          <w:rFonts w:ascii="仿宋" w:eastAsia="仿宋" w:hAnsi="仿宋"/>
          <w:sz w:val="30"/>
          <w:szCs w:val="30"/>
        </w:rPr>
      </w:pPr>
      <w:r w:rsidRPr="00AC0012">
        <w:rPr>
          <w:rStyle w:val="content1"/>
          <w:rFonts w:ascii="仿宋" w:eastAsia="仿宋" w:hAnsi="仿宋" w:hint="eastAsia"/>
          <w:sz w:val="30"/>
          <w:szCs w:val="30"/>
        </w:rPr>
        <w:t>5月31日上午9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:</w:t>
      </w:r>
      <w:r w:rsidRPr="00AC0012">
        <w:rPr>
          <w:rStyle w:val="content1"/>
          <w:rFonts w:ascii="仿宋" w:eastAsia="仿宋" w:hAnsi="仿宋" w:hint="eastAsia"/>
          <w:sz w:val="30"/>
          <w:szCs w:val="30"/>
        </w:rPr>
        <w:t>00至12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:</w:t>
      </w:r>
      <w:r w:rsidRPr="00AC0012">
        <w:rPr>
          <w:rStyle w:val="content1"/>
          <w:rFonts w:ascii="仿宋" w:eastAsia="仿宋" w:hAnsi="仿宋" w:hint="eastAsia"/>
          <w:sz w:val="30"/>
          <w:szCs w:val="30"/>
        </w:rPr>
        <w:t>30，渔业渔村振兴论坛。</w:t>
      </w:r>
    </w:p>
    <w:p w:rsidR="00595136" w:rsidRPr="00AC0012" w:rsidRDefault="00595136" w:rsidP="00595136">
      <w:pPr>
        <w:pStyle w:val="a8"/>
        <w:numPr>
          <w:ilvl w:val="0"/>
          <w:numId w:val="1"/>
        </w:numPr>
        <w:spacing w:line="560" w:lineRule="exact"/>
        <w:ind w:firstLineChars="0"/>
        <w:jc w:val="left"/>
        <w:rPr>
          <w:rFonts w:ascii="仿宋" w:eastAsia="仿宋" w:hAnsi="仿宋" w:cs="黑体"/>
          <w:b/>
          <w:color w:val="000000"/>
          <w:sz w:val="30"/>
          <w:szCs w:val="30"/>
        </w:rPr>
      </w:pPr>
      <w:r w:rsidRPr="00AC0012">
        <w:rPr>
          <w:rFonts w:ascii="仿宋" w:eastAsia="仿宋" w:hAnsi="仿宋" w:cs="黑体" w:hint="eastAsia"/>
          <w:b/>
          <w:color w:val="000000"/>
          <w:sz w:val="30"/>
          <w:szCs w:val="30"/>
        </w:rPr>
        <w:t>论坛地点</w:t>
      </w:r>
    </w:p>
    <w:p w:rsidR="00595136" w:rsidRPr="00AC0012" w:rsidRDefault="00595136" w:rsidP="00595136">
      <w:pPr>
        <w:spacing w:line="560" w:lineRule="exact"/>
        <w:ind w:left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 w:hint="eastAsia"/>
          <w:color w:val="000000"/>
          <w:sz w:val="30"/>
          <w:szCs w:val="30"/>
        </w:rPr>
        <w:t>报到地点：福州</w:t>
      </w:r>
      <w:r w:rsidRPr="00AC0012">
        <w:rPr>
          <w:rFonts w:ascii="仿宋" w:eastAsia="仿宋" w:hAnsi="仿宋" w:cs="仿宋" w:hint="eastAsia"/>
          <w:sz w:val="30"/>
          <w:szCs w:val="30"/>
        </w:rPr>
        <w:t>中庚喜来登酒店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；</w:t>
      </w:r>
    </w:p>
    <w:p w:rsidR="00595136" w:rsidRPr="00AC0012" w:rsidRDefault="00595136" w:rsidP="00595136">
      <w:pPr>
        <w:spacing w:line="560" w:lineRule="exact"/>
        <w:ind w:left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 w:hint="eastAsia"/>
          <w:color w:val="000000"/>
          <w:sz w:val="30"/>
          <w:szCs w:val="30"/>
        </w:rPr>
        <w:t>论坛地点：福州</w:t>
      </w:r>
      <w:r w:rsidRPr="00AC0012">
        <w:rPr>
          <w:rFonts w:ascii="仿宋" w:eastAsia="仿宋" w:hAnsi="仿宋" w:cs="仿宋" w:hint="eastAsia"/>
          <w:sz w:val="30"/>
          <w:szCs w:val="30"/>
        </w:rPr>
        <w:t>中庚喜来登酒店二楼中庚大宴会厅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；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 w:cs="黑体"/>
          <w:color w:val="000000"/>
          <w:sz w:val="30"/>
          <w:szCs w:val="30"/>
        </w:rPr>
      </w:pPr>
      <w:r w:rsidRPr="00AC0012">
        <w:rPr>
          <w:rFonts w:ascii="仿宋" w:eastAsia="仿宋" w:hAnsi="仿宋" w:hint="eastAsia"/>
          <w:color w:val="000000"/>
          <w:sz w:val="30"/>
          <w:szCs w:val="30"/>
        </w:rPr>
        <w:t>酒店</w:t>
      </w:r>
      <w:r w:rsidRPr="00AC0012">
        <w:rPr>
          <w:rFonts w:ascii="仿宋" w:eastAsia="仿宋" w:hAnsi="仿宋"/>
          <w:color w:val="000000"/>
          <w:sz w:val="30"/>
          <w:szCs w:val="30"/>
        </w:rPr>
        <w:t>地址：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福建省福州市仓山区浦下洲路23号；电话：0591-88556666</w:t>
      </w:r>
      <w:r w:rsidRPr="00AC0012">
        <w:rPr>
          <w:rFonts w:ascii="Calibri" w:eastAsia="仿宋" w:hAnsi="Calibri" w:cs="Calibri"/>
          <w:color w:val="000000"/>
          <w:sz w:val="30"/>
          <w:szCs w:val="30"/>
        </w:rPr>
        <w:t> </w:t>
      </w:r>
      <w:r w:rsidRPr="00AC0012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595136" w:rsidRPr="00AC0012" w:rsidRDefault="00595136" w:rsidP="00595136">
      <w:pPr>
        <w:pStyle w:val="a8"/>
        <w:numPr>
          <w:ilvl w:val="0"/>
          <w:numId w:val="1"/>
        </w:numPr>
        <w:spacing w:line="560" w:lineRule="exact"/>
        <w:ind w:firstLineChars="0"/>
        <w:jc w:val="left"/>
        <w:rPr>
          <w:rFonts w:ascii="仿宋" w:eastAsia="仿宋" w:hAnsi="仿宋" w:cs="黑体"/>
          <w:b/>
          <w:color w:val="000000"/>
          <w:sz w:val="30"/>
          <w:szCs w:val="30"/>
        </w:rPr>
      </w:pPr>
      <w:r w:rsidRPr="00AC0012">
        <w:rPr>
          <w:rFonts w:ascii="仿宋" w:eastAsia="仿宋" w:hAnsi="仿宋" w:cs="黑体" w:hint="eastAsia"/>
          <w:b/>
          <w:color w:val="000000"/>
          <w:sz w:val="30"/>
          <w:szCs w:val="30"/>
        </w:rPr>
        <w:t>费用</w:t>
      </w:r>
    </w:p>
    <w:p w:rsidR="00595136" w:rsidRPr="00AC0012" w:rsidRDefault="00595136" w:rsidP="00595136">
      <w:pPr>
        <w:spacing w:line="560" w:lineRule="exact"/>
        <w:ind w:left="600"/>
        <w:jc w:val="left"/>
        <w:rPr>
          <w:rFonts w:ascii="仿宋" w:eastAsia="仿宋" w:hAnsi="仿宋"/>
          <w:color w:val="000000"/>
          <w:sz w:val="30"/>
          <w:szCs w:val="30"/>
        </w:rPr>
      </w:pPr>
      <w:r w:rsidRPr="00AC0012">
        <w:rPr>
          <w:rFonts w:ascii="仿宋" w:eastAsia="仿宋" w:hAnsi="仿宋" w:cs="仿宋_GB2312" w:hint="eastAsia"/>
          <w:color w:val="000000"/>
          <w:sz w:val="30"/>
          <w:szCs w:val="30"/>
        </w:rPr>
        <w:t>参加论坛免费，食宿费用自理。</w:t>
      </w:r>
    </w:p>
    <w:p w:rsidR="00595136" w:rsidRPr="00AC0012" w:rsidRDefault="00595136" w:rsidP="00595136">
      <w:pPr>
        <w:spacing w:line="560" w:lineRule="exact"/>
        <w:ind w:firstLine="600"/>
        <w:jc w:val="left"/>
        <w:rPr>
          <w:rStyle w:val="content1"/>
          <w:rFonts w:ascii="仿宋" w:eastAsia="仿宋" w:hAnsi="仿宋"/>
          <w:b/>
          <w:sz w:val="30"/>
          <w:szCs w:val="30"/>
        </w:rPr>
      </w:pPr>
      <w:r w:rsidRPr="00AC0012">
        <w:rPr>
          <w:rStyle w:val="content1"/>
          <w:rFonts w:ascii="仿宋" w:eastAsia="仿宋" w:hAnsi="仿宋" w:hint="eastAsia"/>
          <w:b/>
          <w:sz w:val="30"/>
          <w:szCs w:val="30"/>
        </w:rPr>
        <w:t>五、报名方式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 w:cs="仿宋_GB2312"/>
          <w:color w:val="000000"/>
          <w:sz w:val="30"/>
          <w:szCs w:val="30"/>
        </w:rPr>
      </w:pPr>
      <w:r w:rsidRPr="00AC0012">
        <w:rPr>
          <w:rFonts w:ascii="仿宋" w:eastAsia="仿宋" w:hAnsi="仿宋" w:cs="仿宋_GB2312" w:hint="eastAsia"/>
          <w:color w:val="000000"/>
          <w:sz w:val="30"/>
          <w:szCs w:val="30"/>
        </w:rPr>
        <w:t>请填写论坛参会回执表（附件），发送至协会秘书处。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 w:cs="仿宋_GB2312"/>
          <w:color w:val="000000"/>
          <w:sz w:val="30"/>
          <w:szCs w:val="30"/>
        </w:rPr>
      </w:pPr>
      <w:r w:rsidRPr="00AC0012">
        <w:rPr>
          <w:rFonts w:ascii="仿宋" w:eastAsia="仿宋" w:hAnsi="仿宋" w:cs="仿宋_GB2312" w:hint="eastAsia"/>
          <w:color w:val="000000"/>
          <w:sz w:val="30"/>
          <w:szCs w:val="30"/>
        </w:rPr>
        <w:t>因酒店住房有限，如需协助预定福州中庚喜来登酒店住宿，请务必在回执表中填清需求，于5月17日前通过传真或电子邮件方式发至我会秘书处。</w:t>
      </w:r>
    </w:p>
    <w:p w:rsidR="00595136" w:rsidRPr="00AC0012" w:rsidRDefault="00595136" w:rsidP="00595136">
      <w:pPr>
        <w:spacing w:line="560" w:lineRule="exact"/>
        <w:ind w:firstLineChars="200" w:firstLine="600"/>
        <w:jc w:val="left"/>
        <w:rPr>
          <w:rFonts w:ascii="仿宋" w:eastAsia="仿宋" w:hAnsi="仿宋" w:cs="仿宋_GB2312"/>
          <w:color w:val="000000"/>
          <w:sz w:val="30"/>
          <w:szCs w:val="30"/>
        </w:rPr>
      </w:pPr>
      <w:r w:rsidRPr="00AC0012">
        <w:rPr>
          <w:rFonts w:ascii="仿宋" w:eastAsia="仿宋" w:hAnsi="仿宋" w:cs="仿宋_GB2312" w:hint="eastAsia"/>
          <w:color w:val="000000"/>
          <w:sz w:val="30"/>
          <w:szCs w:val="30"/>
        </w:rPr>
        <w:t>秘书处联系人：刘治伟、刘梦楠；电话/传真：010－5919</w:t>
      </w:r>
    </w:p>
    <w:p w:rsidR="00595136" w:rsidRPr="00AC0012" w:rsidRDefault="00595136" w:rsidP="00595136">
      <w:pPr>
        <w:spacing w:line="560" w:lineRule="exact"/>
        <w:jc w:val="left"/>
        <w:rPr>
          <w:rFonts w:ascii="仿宋" w:eastAsia="仿宋" w:hAnsi="仿宋" w:cs="仿宋_GB2312"/>
          <w:color w:val="000000"/>
          <w:sz w:val="30"/>
          <w:szCs w:val="30"/>
        </w:rPr>
      </w:pPr>
      <w:r w:rsidRPr="00AC0012">
        <w:rPr>
          <w:rFonts w:ascii="仿宋" w:eastAsia="仿宋" w:hAnsi="仿宋" w:cs="仿宋_GB2312"/>
          <w:color w:val="000000"/>
          <w:sz w:val="30"/>
          <w:szCs w:val="30"/>
        </w:rPr>
        <w:t>5012</w:t>
      </w:r>
      <w:r w:rsidRPr="00AC0012">
        <w:rPr>
          <w:rFonts w:ascii="仿宋" w:eastAsia="仿宋" w:hAnsi="仿宋" w:cs="仿宋_GB2312" w:hint="eastAsia"/>
          <w:color w:val="000000"/>
          <w:sz w:val="30"/>
          <w:szCs w:val="30"/>
        </w:rPr>
        <w:t>、5</w:t>
      </w:r>
      <w:r w:rsidRPr="00AC0012">
        <w:rPr>
          <w:rFonts w:ascii="仿宋" w:eastAsia="仿宋" w:hAnsi="仿宋" w:cs="仿宋_GB2312"/>
          <w:color w:val="000000"/>
          <w:sz w:val="30"/>
          <w:szCs w:val="30"/>
        </w:rPr>
        <w:t>9194675</w:t>
      </w:r>
      <w:r w:rsidRPr="00AC0012">
        <w:rPr>
          <w:rFonts w:ascii="仿宋" w:eastAsia="仿宋" w:hAnsi="仿宋" w:cs="仿宋_GB2312" w:hint="eastAsia"/>
          <w:color w:val="000000"/>
          <w:sz w:val="30"/>
          <w:szCs w:val="30"/>
        </w:rPr>
        <w:t>；手机：1</w:t>
      </w:r>
      <w:r w:rsidRPr="00AC0012">
        <w:rPr>
          <w:rFonts w:ascii="仿宋" w:eastAsia="仿宋" w:hAnsi="仿宋" w:cs="仿宋_GB2312"/>
          <w:color w:val="000000"/>
          <w:sz w:val="30"/>
          <w:szCs w:val="30"/>
        </w:rPr>
        <w:t>3031011382</w:t>
      </w:r>
      <w:r w:rsidRPr="00AC0012">
        <w:rPr>
          <w:rFonts w:ascii="仿宋" w:eastAsia="仿宋" w:hAnsi="仿宋" w:cs="仿宋_GB2312" w:hint="eastAsia"/>
          <w:color w:val="000000"/>
          <w:sz w:val="30"/>
          <w:szCs w:val="30"/>
        </w:rPr>
        <w:t>、13511086618；电子邮箱：huiyuancfa@126.com。</w:t>
      </w:r>
    </w:p>
    <w:p w:rsidR="005E1C0A" w:rsidRPr="00595136" w:rsidRDefault="005E1C0A" w:rsidP="00595136">
      <w:pPr>
        <w:spacing w:line="400" w:lineRule="exact"/>
        <w:jc w:val="left"/>
        <w:rPr>
          <w:rFonts w:ascii="仿宋" w:eastAsia="仿宋" w:hAnsi="仿宋" w:cs="仿宋_GB2312"/>
          <w:color w:val="000000"/>
          <w:sz w:val="30"/>
          <w:szCs w:val="32"/>
        </w:rPr>
      </w:pPr>
    </w:p>
    <w:p w:rsidR="005E1C0A" w:rsidRDefault="000A0C37" w:rsidP="00595136">
      <w:pPr>
        <w:spacing w:line="560" w:lineRule="exact"/>
        <w:ind w:firstLineChars="200" w:firstLine="600"/>
        <w:jc w:val="left"/>
        <w:rPr>
          <w:rStyle w:val="content1"/>
          <w:rFonts w:ascii="仿宋" w:eastAsia="仿宋" w:hAnsi="仿宋"/>
          <w:sz w:val="30"/>
          <w:szCs w:val="30"/>
        </w:rPr>
      </w:pPr>
      <w:r>
        <w:rPr>
          <w:rStyle w:val="content1"/>
          <w:rFonts w:ascii="仿宋" w:eastAsia="仿宋" w:hAnsi="仿宋" w:hint="eastAsia"/>
          <w:sz w:val="30"/>
          <w:szCs w:val="30"/>
        </w:rPr>
        <w:t>附件：</w:t>
      </w:r>
      <w:r w:rsidR="00E51270">
        <w:rPr>
          <w:rStyle w:val="content1"/>
          <w:rFonts w:ascii="仿宋" w:eastAsia="仿宋" w:hAnsi="仿宋" w:hint="eastAsia"/>
          <w:sz w:val="30"/>
          <w:szCs w:val="30"/>
        </w:rPr>
        <w:t>渔业渔村振兴</w:t>
      </w:r>
      <w:r>
        <w:rPr>
          <w:rStyle w:val="content1"/>
          <w:rFonts w:ascii="仿宋" w:eastAsia="仿宋" w:hAnsi="仿宋" w:hint="eastAsia"/>
          <w:sz w:val="30"/>
          <w:szCs w:val="30"/>
        </w:rPr>
        <w:t>论坛参会回执表</w:t>
      </w:r>
    </w:p>
    <w:p w:rsidR="005E1C0A" w:rsidRDefault="005E1C0A" w:rsidP="00595136">
      <w:pPr>
        <w:spacing w:line="300" w:lineRule="exact"/>
        <w:jc w:val="left"/>
        <w:rPr>
          <w:rStyle w:val="content1"/>
          <w:rFonts w:ascii="仿宋" w:eastAsia="仿宋" w:hAnsi="仿宋"/>
          <w:sz w:val="30"/>
          <w:szCs w:val="30"/>
        </w:rPr>
      </w:pPr>
    </w:p>
    <w:p w:rsidR="005E1C0A" w:rsidRDefault="000A0C37" w:rsidP="00C43915">
      <w:pPr>
        <w:spacing w:line="560" w:lineRule="exact"/>
        <w:jc w:val="right"/>
        <w:rPr>
          <w:rStyle w:val="content1"/>
          <w:rFonts w:ascii="仿宋" w:eastAsia="仿宋" w:hAnsi="仿宋"/>
          <w:sz w:val="30"/>
          <w:szCs w:val="30"/>
        </w:rPr>
      </w:pPr>
      <w:bookmarkStart w:id="0" w:name="_GoBack"/>
      <w:r>
        <w:rPr>
          <w:rStyle w:val="content1"/>
          <w:rFonts w:ascii="仿宋" w:eastAsia="仿宋" w:hAnsi="仿宋" w:hint="eastAsia"/>
          <w:sz w:val="30"/>
          <w:szCs w:val="30"/>
        </w:rPr>
        <w:t>中国渔业协会</w:t>
      </w:r>
    </w:p>
    <w:p w:rsidR="005E1C0A" w:rsidRDefault="000A0C37" w:rsidP="00C43915">
      <w:pPr>
        <w:spacing w:line="560" w:lineRule="exact"/>
        <w:jc w:val="right"/>
        <w:rPr>
          <w:rStyle w:val="content1"/>
          <w:rFonts w:ascii="仿宋" w:eastAsia="仿宋" w:hAnsi="仿宋"/>
          <w:sz w:val="30"/>
          <w:szCs w:val="30"/>
        </w:rPr>
      </w:pPr>
      <w:r>
        <w:rPr>
          <w:rStyle w:val="content1"/>
          <w:rFonts w:ascii="仿宋" w:eastAsia="仿宋" w:hAnsi="仿宋"/>
          <w:sz w:val="30"/>
          <w:szCs w:val="30"/>
        </w:rPr>
        <w:t>201</w:t>
      </w:r>
      <w:r>
        <w:rPr>
          <w:rStyle w:val="content1"/>
          <w:rFonts w:ascii="仿宋" w:eastAsia="仿宋" w:hAnsi="仿宋" w:hint="eastAsia"/>
          <w:sz w:val="30"/>
          <w:szCs w:val="30"/>
        </w:rPr>
        <w:t>9</w:t>
      </w:r>
      <w:r>
        <w:rPr>
          <w:rStyle w:val="content1"/>
          <w:rFonts w:ascii="仿宋" w:eastAsia="仿宋" w:hAnsi="仿宋"/>
          <w:sz w:val="30"/>
          <w:szCs w:val="30"/>
        </w:rPr>
        <w:t>年</w:t>
      </w:r>
      <w:r>
        <w:rPr>
          <w:rStyle w:val="content1"/>
          <w:rFonts w:ascii="仿宋" w:eastAsia="仿宋" w:hAnsi="仿宋" w:hint="eastAsia"/>
          <w:sz w:val="30"/>
          <w:szCs w:val="30"/>
        </w:rPr>
        <w:t>5</w:t>
      </w:r>
      <w:r>
        <w:rPr>
          <w:rStyle w:val="content1"/>
          <w:rFonts w:ascii="仿宋" w:eastAsia="仿宋" w:hAnsi="仿宋"/>
          <w:sz w:val="30"/>
          <w:szCs w:val="30"/>
        </w:rPr>
        <w:t>月10日</w:t>
      </w:r>
    </w:p>
    <w:bookmarkEnd w:id="0"/>
    <w:p w:rsidR="00595136" w:rsidRDefault="00595136">
      <w:pPr>
        <w:spacing w:line="160" w:lineRule="exact"/>
        <w:rPr>
          <w:rFonts w:ascii="仿宋_GB2312" w:eastAsia="仿宋_GB2312"/>
          <w:b/>
          <w:sz w:val="36"/>
          <w:szCs w:val="36"/>
        </w:rPr>
      </w:pPr>
    </w:p>
    <w:p w:rsidR="00595136" w:rsidRDefault="00595136">
      <w:pPr>
        <w:spacing w:line="160" w:lineRule="exact"/>
        <w:rPr>
          <w:rFonts w:ascii="仿宋_GB2312" w:eastAsia="仿宋_GB2312"/>
          <w:b/>
          <w:sz w:val="36"/>
          <w:szCs w:val="36"/>
        </w:rPr>
      </w:pPr>
    </w:p>
    <w:p w:rsidR="005E1C0A" w:rsidRDefault="000A0C37">
      <w:pPr>
        <w:spacing w:line="560" w:lineRule="exact"/>
        <w:rPr>
          <w:rStyle w:val="content1"/>
          <w:rFonts w:ascii="仿宋" w:eastAsia="仿宋" w:hAnsi="仿宋"/>
          <w:sz w:val="30"/>
          <w:szCs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29845</wp:posOffset>
                </wp:positionV>
                <wp:extent cx="5600700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86666" id="直接连接符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7pt,2.35pt" to="426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395605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30D94"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45pt,31.15pt" to="426.5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"/>
            </w:pict>
          </mc:Fallback>
        </mc:AlternateContent>
      </w:r>
      <w:r>
        <w:rPr>
          <w:rFonts w:ascii="仿宋" w:eastAsia="仿宋" w:hAnsi="仿宋" w:cs="仿宋_GB2312" w:hint="eastAsia"/>
          <w:sz w:val="30"/>
        </w:rPr>
        <w:t>中国渔业协会秘书处                 2019年5月</w:t>
      </w:r>
      <w:r>
        <w:rPr>
          <w:rFonts w:ascii="仿宋" w:eastAsia="仿宋" w:hAnsi="仿宋" w:cs="仿宋_GB2312"/>
          <w:sz w:val="30"/>
        </w:rPr>
        <w:t>10</w:t>
      </w:r>
      <w:r>
        <w:rPr>
          <w:rFonts w:ascii="仿宋" w:eastAsia="仿宋" w:hAnsi="仿宋" w:cs="仿宋_GB2312" w:hint="eastAsia"/>
          <w:sz w:val="30"/>
        </w:rPr>
        <w:t>日 印发</w:t>
      </w:r>
    </w:p>
    <w:p w:rsidR="005E1C0A" w:rsidRDefault="000A0C37">
      <w:pPr>
        <w:spacing w:line="400" w:lineRule="exact"/>
        <w:rPr>
          <w:rStyle w:val="content1"/>
          <w:rFonts w:ascii="仿宋" w:eastAsia="仿宋" w:hAnsi="仿宋"/>
          <w:sz w:val="30"/>
          <w:szCs w:val="30"/>
        </w:rPr>
      </w:pPr>
      <w:r>
        <w:rPr>
          <w:rStyle w:val="content1"/>
          <w:rFonts w:ascii="仿宋" w:eastAsia="仿宋" w:hAnsi="仿宋" w:hint="eastAsia"/>
          <w:sz w:val="30"/>
          <w:szCs w:val="30"/>
        </w:rPr>
        <w:t>附件：</w:t>
      </w:r>
    </w:p>
    <w:p w:rsidR="005E1C0A" w:rsidRDefault="00E51270">
      <w:pPr>
        <w:spacing w:line="6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E51270">
        <w:rPr>
          <w:rStyle w:val="content1"/>
          <w:rFonts w:asciiTheme="majorEastAsia" w:eastAsiaTheme="majorEastAsia" w:hAnsiTheme="majorEastAsia" w:hint="eastAsia"/>
          <w:sz w:val="44"/>
          <w:szCs w:val="44"/>
        </w:rPr>
        <w:t>渔业渔村振兴</w:t>
      </w:r>
      <w:r w:rsidR="000A0C37">
        <w:rPr>
          <w:rStyle w:val="content1"/>
          <w:rFonts w:asciiTheme="majorEastAsia" w:eastAsiaTheme="majorEastAsia" w:hAnsiTheme="majorEastAsia" w:hint="eastAsia"/>
          <w:sz w:val="44"/>
          <w:szCs w:val="44"/>
        </w:rPr>
        <w:t>论坛参会回执表</w:t>
      </w:r>
    </w:p>
    <w:p w:rsidR="005E1C0A" w:rsidRDefault="005E1C0A">
      <w:pPr>
        <w:spacing w:line="2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324"/>
        <w:gridCol w:w="1236"/>
        <w:gridCol w:w="24"/>
        <w:gridCol w:w="1440"/>
        <w:gridCol w:w="1260"/>
        <w:gridCol w:w="1980"/>
      </w:tblGrid>
      <w:tr w:rsidR="00E65F2C" w:rsidTr="002C1C7E">
        <w:trPr>
          <w:trHeight w:hRule="exact" w:val="737"/>
        </w:trPr>
        <w:tc>
          <w:tcPr>
            <w:tcW w:w="1242" w:type="dxa"/>
            <w:vAlign w:val="center"/>
          </w:tcPr>
          <w:p w:rsidR="00E65F2C" w:rsidRDefault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4158" w:type="dxa"/>
            <w:gridSpan w:val="5"/>
            <w:vAlign w:val="center"/>
          </w:tcPr>
          <w:p w:rsidR="00E65F2C" w:rsidRDefault="00E65F2C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E65F2C" w:rsidRDefault="00E65F2C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邮编</w:t>
            </w:r>
          </w:p>
        </w:tc>
        <w:tc>
          <w:tcPr>
            <w:tcW w:w="1980" w:type="dxa"/>
            <w:vAlign w:val="center"/>
          </w:tcPr>
          <w:p w:rsidR="00E65F2C" w:rsidRDefault="00E65F2C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65F2C">
        <w:trPr>
          <w:trHeight w:hRule="exact" w:val="737"/>
        </w:trPr>
        <w:tc>
          <w:tcPr>
            <w:tcW w:w="1242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458" w:type="dxa"/>
            <w:gridSpan w:val="2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65F2C" w:rsidRDefault="00E65F2C" w:rsidP="00E65F2C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440" w:type="dxa"/>
            <w:vAlign w:val="center"/>
          </w:tcPr>
          <w:p w:rsidR="00E65F2C" w:rsidRDefault="00E65F2C" w:rsidP="00E65F2C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E65F2C" w:rsidRDefault="00E65F2C" w:rsidP="00E65F2C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vAlign w:val="center"/>
          </w:tcPr>
          <w:p w:rsidR="00E65F2C" w:rsidRDefault="00E65F2C" w:rsidP="00E65F2C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65F2C">
        <w:trPr>
          <w:trHeight w:hRule="exact" w:val="737"/>
        </w:trPr>
        <w:tc>
          <w:tcPr>
            <w:tcW w:w="1242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458" w:type="dxa"/>
            <w:gridSpan w:val="2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65F2C" w:rsidRDefault="00E65F2C" w:rsidP="00E65F2C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440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vAlign w:val="center"/>
          </w:tcPr>
          <w:p w:rsidR="00E65F2C" w:rsidRDefault="00E65F2C" w:rsidP="00E65F2C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65F2C">
        <w:trPr>
          <w:trHeight w:hRule="exact" w:val="737"/>
        </w:trPr>
        <w:tc>
          <w:tcPr>
            <w:tcW w:w="1242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458" w:type="dxa"/>
            <w:gridSpan w:val="2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65F2C" w:rsidRDefault="00E65F2C" w:rsidP="00E65F2C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440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vAlign w:val="center"/>
          </w:tcPr>
          <w:p w:rsidR="00E65F2C" w:rsidRDefault="00E65F2C" w:rsidP="00E65F2C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65F2C">
        <w:trPr>
          <w:trHeight w:hRule="exact" w:val="737"/>
        </w:trPr>
        <w:tc>
          <w:tcPr>
            <w:tcW w:w="1242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458" w:type="dxa"/>
            <w:gridSpan w:val="2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65F2C" w:rsidRDefault="00E65F2C" w:rsidP="00E65F2C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440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65F2C" w:rsidTr="00E65F2C">
        <w:trPr>
          <w:trHeight w:hRule="exact" w:val="737"/>
        </w:trPr>
        <w:tc>
          <w:tcPr>
            <w:tcW w:w="1242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458" w:type="dxa"/>
            <w:gridSpan w:val="2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:rsidR="00E65F2C" w:rsidRDefault="00E65F2C" w:rsidP="00E65F2C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464" w:type="dxa"/>
            <w:gridSpan w:val="2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65F2C" w:rsidTr="00E65F2C">
        <w:trPr>
          <w:trHeight w:hRule="exact" w:val="737"/>
        </w:trPr>
        <w:tc>
          <w:tcPr>
            <w:tcW w:w="1242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458" w:type="dxa"/>
            <w:gridSpan w:val="2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:rsidR="00E65F2C" w:rsidRDefault="00E65F2C" w:rsidP="00E65F2C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464" w:type="dxa"/>
            <w:gridSpan w:val="2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65F2C" w:rsidTr="00E65F2C">
        <w:trPr>
          <w:trHeight w:hRule="exact" w:val="737"/>
        </w:trPr>
        <w:tc>
          <w:tcPr>
            <w:tcW w:w="1242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2694" w:type="dxa"/>
            <w:gridSpan w:val="3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3240" w:type="dxa"/>
            <w:gridSpan w:val="2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65F2C" w:rsidTr="00E65F2C">
        <w:trPr>
          <w:trHeight w:hRule="exact" w:val="737"/>
        </w:trPr>
        <w:tc>
          <w:tcPr>
            <w:tcW w:w="1242" w:type="dxa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2694" w:type="dxa"/>
            <w:gridSpan w:val="3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3240" w:type="dxa"/>
            <w:gridSpan w:val="2"/>
            <w:vAlign w:val="center"/>
          </w:tcPr>
          <w:p w:rsidR="00E65F2C" w:rsidRDefault="00E65F2C" w:rsidP="00E65F2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65F2C">
        <w:trPr>
          <w:trHeight w:hRule="exact" w:val="972"/>
        </w:trPr>
        <w:tc>
          <w:tcPr>
            <w:tcW w:w="2376" w:type="dxa"/>
            <w:gridSpan w:val="2"/>
            <w:vAlign w:val="center"/>
          </w:tcPr>
          <w:p w:rsidR="00E65F2C" w:rsidRDefault="00E65F2C" w:rsidP="00E65F2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福州中庚喜来登酒店房间预定</w:t>
            </w:r>
          </w:p>
        </w:tc>
        <w:tc>
          <w:tcPr>
            <w:tcW w:w="6264" w:type="dxa"/>
            <w:gridSpan w:val="6"/>
            <w:vAlign w:val="center"/>
          </w:tcPr>
          <w:p w:rsidR="00E65F2C" w:rsidRDefault="00E65F2C" w:rsidP="00E65F2C">
            <w:pPr>
              <w:spacing w:line="480" w:lineRule="exact"/>
              <w:ind w:firstLineChars="600" w:firstLine="18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 □       否□</w:t>
            </w:r>
          </w:p>
        </w:tc>
      </w:tr>
      <w:tr w:rsidR="00E65F2C">
        <w:trPr>
          <w:trHeight w:hRule="exact" w:val="1127"/>
        </w:trPr>
        <w:tc>
          <w:tcPr>
            <w:tcW w:w="1242" w:type="dxa"/>
            <w:vAlign w:val="center"/>
          </w:tcPr>
          <w:p w:rsidR="00E65F2C" w:rsidRDefault="00E65F2C" w:rsidP="00E65F2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房型及数量</w:t>
            </w:r>
          </w:p>
        </w:tc>
        <w:tc>
          <w:tcPr>
            <w:tcW w:w="7398" w:type="dxa"/>
            <w:gridSpan w:val="7"/>
            <w:vAlign w:val="center"/>
          </w:tcPr>
          <w:p w:rsidR="00E65F2C" w:rsidRDefault="00E65F2C" w:rsidP="00E65F2C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□单间（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）间 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□标间（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）间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</w:p>
          <w:p w:rsidR="00E65F2C" w:rsidRDefault="00E65F2C" w:rsidP="00E65F2C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协议价：单间、标间</w:t>
            </w:r>
            <w:r w:rsidR="00F87467">
              <w:rPr>
                <w:rFonts w:ascii="仿宋" w:eastAsia="仿宋" w:hAnsi="仿宋" w:hint="eastAsia"/>
                <w:sz w:val="30"/>
                <w:szCs w:val="30"/>
              </w:rPr>
              <w:t>约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/>
                <w:sz w:val="30"/>
                <w:szCs w:val="30"/>
              </w:rPr>
              <w:t>20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元/晚</w:t>
            </w:r>
          </w:p>
        </w:tc>
      </w:tr>
      <w:tr w:rsidR="00E65F2C" w:rsidTr="007B59B1">
        <w:trPr>
          <w:trHeight w:hRule="exact" w:val="987"/>
        </w:trPr>
        <w:tc>
          <w:tcPr>
            <w:tcW w:w="1242" w:type="dxa"/>
            <w:vAlign w:val="center"/>
          </w:tcPr>
          <w:p w:rsidR="00E65F2C" w:rsidRDefault="00E65F2C" w:rsidP="00E65F2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住宿</w:t>
            </w:r>
          </w:p>
          <w:p w:rsidR="00E65F2C" w:rsidRDefault="00E65F2C" w:rsidP="00E65F2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日期</w:t>
            </w:r>
          </w:p>
        </w:tc>
        <w:tc>
          <w:tcPr>
            <w:tcW w:w="7398" w:type="dxa"/>
            <w:gridSpan w:val="7"/>
            <w:vAlign w:val="center"/>
          </w:tcPr>
          <w:p w:rsidR="00E65F2C" w:rsidRDefault="00E65F2C" w:rsidP="00E65F2C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□5月29日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□5月30日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□5月31日</w:t>
            </w:r>
          </w:p>
        </w:tc>
      </w:tr>
      <w:tr w:rsidR="00E65F2C" w:rsidTr="007B59B1">
        <w:trPr>
          <w:trHeight w:hRule="exact" w:val="2419"/>
        </w:trPr>
        <w:tc>
          <w:tcPr>
            <w:tcW w:w="1242" w:type="dxa"/>
            <w:vAlign w:val="center"/>
          </w:tcPr>
          <w:p w:rsidR="00E65F2C" w:rsidRDefault="00E65F2C" w:rsidP="00E65F2C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7398" w:type="dxa"/>
            <w:gridSpan w:val="7"/>
            <w:vAlign w:val="center"/>
          </w:tcPr>
          <w:p w:rsidR="00E65F2C" w:rsidRDefault="00E65F2C" w:rsidP="00E65F2C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5E1C0A" w:rsidRDefault="000A0C37">
      <w:pPr>
        <w:spacing w:line="380" w:lineRule="exact"/>
        <w:rPr>
          <w:rFonts w:ascii="仿宋" w:eastAsia="仿宋" w:hAnsi="仿宋"/>
          <w:sz w:val="30"/>
          <w:szCs w:val="30"/>
        </w:rPr>
      </w:pPr>
      <w:r>
        <w:rPr>
          <w:rStyle w:val="content1"/>
          <w:rFonts w:ascii="仿宋" w:eastAsia="仿宋" w:hAnsi="仿宋" w:hint="eastAsia"/>
          <w:sz w:val="30"/>
          <w:szCs w:val="30"/>
        </w:rPr>
        <w:t>电话/传真：010-59195012、59194675。</w:t>
      </w:r>
    </w:p>
    <w:sectPr w:rsidR="005E1C0A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5E8" w:rsidRDefault="002235E8" w:rsidP="00C43915">
      <w:r>
        <w:separator/>
      </w:r>
    </w:p>
  </w:endnote>
  <w:endnote w:type="continuationSeparator" w:id="0">
    <w:p w:rsidR="002235E8" w:rsidRDefault="002235E8" w:rsidP="00C4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5E8" w:rsidRDefault="002235E8" w:rsidP="00C43915">
      <w:r>
        <w:separator/>
      </w:r>
    </w:p>
  </w:footnote>
  <w:footnote w:type="continuationSeparator" w:id="0">
    <w:p w:rsidR="002235E8" w:rsidRDefault="002235E8" w:rsidP="00C43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85FDA"/>
    <w:multiLevelType w:val="multilevel"/>
    <w:tmpl w:val="2B785FDA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8F4D9D"/>
    <w:rsid w:val="000101BC"/>
    <w:rsid w:val="000529E9"/>
    <w:rsid w:val="00052AC8"/>
    <w:rsid w:val="00056117"/>
    <w:rsid w:val="0006760C"/>
    <w:rsid w:val="00071467"/>
    <w:rsid w:val="00091331"/>
    <w:rsid w:val="0009761B"/>
    <w:rsid w:val="000A0C37"/>
    <w:rsid w:val="000A426E"/>
    <w:rsid w:val="000C5CE9"/>
    <w:rsid w:val="000E0C71"/>
    <w:rsid w:val="001048FF"/>
    <w:rsid w:val="0012218D"/>
    <w:rsid w:val="001720D7"/>
    <w:rsid w:val="001737D1"/>
    <w:rsid w:val="001E5A2D"/>
    <w:rsid w:val="002235E8"/>
    <w:rsid w:val="002546EC"/>
    <w:rsid w:val="002A2561"/>
    <w:rsid w:val="002F0313"/>
    <w:rsid w:val="00307DC2"/>
    <w:rsid w:val="00354211"/>
    <w:rsid w:val="003C71F8"/>
    <w:rsid w:val="003E3CC0"/>
    <w:rsid w:val="00415300"/>
    <w:rsid w:val="00420C89"/>
    <w:rsid w:val="00454B00"/>
    <w:rsid w:val="00473450"/>
    <w:rsid w:val="00477B02"/>
    <w:rsid w:val="004A030D"/>
    <w:rsid w:val="004B2CC0"/>
    <w:rsid w:val="004E13DC"/>
    <w:rsid w:val="004F0433"/>
    <w:rsid w:val="005717CB"/>
    <w:rsid w:val="00580753"/>
    <w:rsid w:val="00595136"/>
    <w:rsid w:val="005A3923"/>
    <w:rsid w:val="005C245C"/>
    <w:rsid w:val="005E1C0A"/>
    <w:rsid w:val="005E2B01"/>
    <w:rsid w:val="005E37D3"/>
    <w:rsid w:val="0062464D"/>
    <w:rsid w:val="006309E1"/>
    <w:rsid w:val="006B60A1"/>
    <w:rsid w:val="006C10A9"/>
    <w:rsid w:val="006F010A"/>
    <w:rsid w:val="007B1E02"/>
    <w:rsid w:val="007B59B1"/>
    <w:rsid w:val="007C6C43"/>
    <w:rsid w:val="007D7CA7"/>
    <w:rsid w:val="007F43AB"/>
    <w:rsid w:val="00811BC3"/>
    <w:rsid w:val="0082523A"/>
    <w:rsid w:val="00860AAD"/>
    <w:rsid w:val="00860EEA"/>
    <w:rsid w:val="00916B36"/>
    <w:rsid w:val="0092201E"/>
    <w:rsid w:val="00925AC4"/>
    <w:rsid w:val="00965D1A"/>
    <w:rsid w:val="00982DD5"/>
    <w:rsid w:val="00996E6C"/>
    <w:rsid w:val="009D0557"/>
    <w:rsid w:val="009F0345"/>
    <w:rsid w:val="00A632AB"/>
    <w:rsid w:val="00A7715A"/>
    <w:rsid w:val="00A7761D"/>
    <w:rsid w:val="00A97947"/>
    <w:rsid w:val="00AA00E2"/>
    <w:rsid w:val="00AC2133"/>
    <w:rsid w:val="00B52848"/>
    <w:rsid w:val="00B5742F"/>
    <w:rsid w:val="00B80A16"/>
    <w:rsid w:val="00B87E80"/>
    <w:rsid w:val="00BF0FEC"/>
    <w:rsid w:val="00BF1634"/>
    <w:rsid w:val="00BF7F32"/>
    <w:rsid w:val="00C077FB"/>
    <w:rsid w:val="00C43915"/>
    <w:rsid w:val="00C47944"/>
    <w:rsid w:val="00D07B3D"/>
    <w:rsid w:val="00D56435"/>
    <w:rsid w:val="00D73A49"/>
    <w:rsid w:val="00D76BDA"/>
    <w:rsid w:val="00DB66D0"/>
    <w:rsid w:val="00E349D7"/>
    <w:rsid w:val="00E51270"/>
    <w:rsid w:val="00E6119D"/>
    <w:rsid w:val="00E65F2C"/>
    <w:rsid w:val="00EA002E"/>
    <w:rsid w:val="00F1557D"/>
    <w:rsid w:val="00F455C2"/>
    <w:rsid w:val="00F5225E"/>
    <w:rsid w:val="00F77BCA"/>
    <w:rsid w:val="00F87467"/>
    <w:rsid w:val="00F949A6"/>
    <w:rsid w:val="00FA3127"/>
    <w:rsid w:val="00FD4729"/>
    <w:rsid w:val="00FF2CA0"/>
    <w:rsid w:val="00FF5B40"/>
    <w:rsid w:val="0747541D"/>
    <w:rsid w:val="0F8F4D9D"/>
    <w:rsid w:val="17A3379E"/>
    <w:rsid w:val="2E724818"/>
    <w:rsid w:val="34A77DCB"/>
    <w:rsid w:val="4DE73C3C"/>
    <w:rsid w:val="5A436841"/>
    <w:rsid w:val="6D535020"/>
    <w:rsid w:val="6D5B046C"/>
    <w:rsid w:val="703B30DF"/>
    <w:rsid w:val="71D569C3"/>
    <w:rsid w:val="72907D94"/>
    <w:rsid w:val="7CE31C73"/>
    <w:rsid w:val="7FA1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7A5127"/>
  <w15:docId w15:val="{4D323D90-9467-4822-AFA5-94D07362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qFormat/>
  </w:style>
  <w:style w:type="character" w:customStyle="1" w:styleId="content1">
    <w:name w:val="content1"/>
    <w:basedOn w:val="a0"/>
    <w:qFormat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paragraph" w:styleId="a9">
    <w:name w:val="header"/>
    <w:basedOn w:val="a"/>
    <w:link w:val="aa"/>
    <w:rsid w:val="00C43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4391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A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4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小猪和风</dc:creator>
  <cp:lastModifiedBy>cfa</cp:lastModifiedBy>
  <cp:revision>2</cp:revision>
  <cp:lastPrinted>2019-05-10T06:41:00Z</cp:lastPrinted>
  <dcterms:created xsi:type="dcterms:W3CDTF">2019-05-13T06:16:00Z</dcterms:created>
  <dcterms:modified xsi:type="dcterms:W3CDTF">2019-05-13T06:16:00Z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