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C9282" w14:textId="77777777" w:rsidR="008D5953" w:rsidRDefault="008D5953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</w:p>
    <w:p w14:paraId="046D3868" w14:textId="77777777" w:rsidR="008D5953" w:rsidRDefault="008D5953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</w:p>
    <w:p w14:paraId="6D19A394" w14:textId="77777777" w:rsidR="008D5953" w:rsidRDefault="008D5953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</w:p>
    <w:p w14:paraId="0BA54EA5" w14:textId="77777777" w:rsidR="008D5953" w:rsidRDefault="008D5953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</w:p>
    <w:p w14:paraId="5FC6B661" w14:textId="7046AE80" w:rsidR="008D5953" w:rsidRDefault="00DC6AE9">
      <w:pPr>
        <w:spacing w:line="360" w:lineRule="auto"/>
        <w:jc w:val="center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中渔协[</w:t>
      </w:r>
      <w:r>
        <w:rPr>
          <w:rFonts w:ascii="仿宋" w:eastAsia="仿宋" w:hAnsi="仿宋" w:cs="宋体"/>
          <w:sz w:val="30"/>
          <w:szCs w:val="30"/>
        </w:rPr>
        <w:t>2020]</w:t>
      </w:r>
      <w:r w:rsidR="00971C09">
        <w:rPr>
          <w:rFonts w:ascii="仿宋" w:eastAsia="仿宋" w:hAnsi="仿宋" w:cs="宋体"/>
          <w:sz w:val="30"/>
          <w:szCs w:val="30"/>
        </w:rPr>
        <w:t>27</w:t>
      </w:r>
      <w:r>
        <w:rPr>
          <w:rFonts w:ascii="仿宋" w:eastAsia="仿宋" w:hAnsi="仿宋" w:cs="宋体" w:hint="eastAsia"/>
          <w:sz w:val="30"/>
          <w:szCs w:val="30"/>
        </w:rPr>
        <w:t>号</w:t>
      </w:r>
    </w:p>
    <w:p w14:paraId="654F880B" w14:textId="77777777" w:rsidR="008D5953" w:rsidRDefault="008D5953">
      <w:pPr>
        <w:spacing w:line="360" w:lineRule="auto"/>
        <w:rPr>
          <w:rFonts w:ascii="宋体" w:hAnsi="宋体" w:cs="宋体"/>
          <w:sz w:val="44"/>
          <w:szCs w:val="44"/>
        </w:rPr>
      </w:pPr>
    </w:p>
    <w:p w14:paraId="372301E9" w14:textId="77777777" w:rsidR="008D5953" w:rsidRDefault="008D5953">
      <w:pPr>
        <w:spacing w:line="400" w:lineRule="exact"/>
        <w:rPr>
          <w:rFonts w:ascii="宋体" w:hAnsi="宋体" w:cs="宋体"/>
          <w:sz w:val="44"/>
          <w:szCs w:val="44"/>
        </w:rPr>
      </w:pPr>
    </w:p>
    <w:p w14:paraId="550D2168" w14:textId="77777777" w:rsidR="008D5953" w:rsidRDefault="00DC6AE9">
      <w:pPr>
        <w:spacing w:line="360" w:lineRule="auto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关于举办“</w:t>
      </w:r>
      <w:r>
        <w:rPr>
          <w:rFonts w:ascii="宋体" w:hAnsi="宋体" w:cs="宋体"/>
          <w:sz w:val="44"/>
          <w:szCs w:val="44"/>
        </w:rPr>
        <w:t>2020</w:t>
      </w:r>
      <w:r>
        <w:rPr>
          <w:rFonts w:ascii="宋体" w:hAnsi="宋体" w:cs="宋体" w:hint="eastAsia"/>
          <w:sz w:val="44"/>
          <w:szCs w:val="44"/>
        </w:rPr>
        <w:t>第二届中国智慧渔业</w:t>
      </w:r>
    </w:p>
    <w:p w14:paraId="73C783D8" w14:textId="77777777" w:rsidR="008D5953" w:rsidRDefault="00DC6AE9">
      <w:pPr>
        <w:spacing w:line="360" w:lineRule="auto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发展论坛”的通知</w:t>
      </w:r>
    </w:p>
    <w:p w14:paraId="4819F958" w14:textId="77777777" w:rsidR="008D5953" w:rsidRDefault="008D5953">
      <w:pPr>
        <w:spacing w:line="360" w:lineRule="auto"/>
      </w:pPr>
    </w:p>
    <w:p w14:paraId="277F72D2" w14:textId="77777777" w:rsidR="008D5953" w:rsidRPr="00D669DF" w:rsidRDefault="00DC6AE9" w:rsidP="00D669DF">
      <w:pPr>
        <w:spacing w:line="580" w:lineRule="exact"/>
        <w:jc w:val="left"/>
        <w:rPr>
          <w:rFonts w:ascii="仿宋" w:eastAsia="仿宋" w:hAnsi="仿宋" w:cs="宋体"/>
          <w:sz w:val="30"/>
          <w:szCs w:val="30"/>
        </w:rPr>
      </w:pPr>
      <w:r w:rsidRPr="00D669DF">
        <w:rPr>
          <w:rFonts w:ascii="仿宋" w:eastAsia="仿宋" w:hAnsi="仿宋" w:cs="宋体" w:hint="eastAsia"/>
          <w:sz w:val="30"/>
          <w:szCs w:val="30"/>
        </w:rPr>
        <w:t>各有关单位：</w:t>
      </w:r>
    </w:p>
    <w:p w14:paraId="5F64B190" w14:textId="213CCE41" w:rsidR="008D5953" w:rsidRPr="00D669DF" w:rsidRDefault="00DC6AE9" w:rsidP="00D669DF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D669DF">
        <w:rPr>
          <w:rFonts w:ascii="仿宋" w:eastAsia="仿宋" w:hAnsi="仿宋" w:cs="宋体" w:hint="eastAsia"/>
          <w:sz w:val="30"/>
          <w:szCs w:val="30"/>
        </w:rPr>
        <w:t>为进一步总结探讨智慧渔业和渔业智能装备的发展现状与未来机遇，推广优秀创新技术和成果，助力我国现代渔业创新发展，协会定于20</w:t>
      </w:r>
      <w:r w:rsidRPr="00D669DF">
        <w:rPr>
          <w:rFonts w:ascii="仿宋" w:eastAsia="仿宋" w:hAnsi="仿宋" w:cs="宋体"/>
          <w:sz w:val="30"/>
          <w:szCs w:val="30"/>
        </w:rPr>
        <w:t>20</w:t>
      </w:r>
      <w:r w:rsidRPr="00D669DF">
        <w:rPr>
          <w:rFonts w:ascii="仿宋" w:eastAsia="仿宋" w:hAnsi="仿宋" w:cs="宋体" w:hint="eastAsia"/>
          <w:sz w:val="30"/>
          <w:szCs w:val="30"/>
        </w:rPr>
        <w:t>年</w:t>
      </w:r>
      <w:r w:rsidRPr="00D669DF">
        <w:rPr>
          <w:rFonts w:ascii="仿宋" w:eastAsia="仿宋" w:hAnsi="仿宋" w:cs="宋体"/>
          <w:sz w:val="30"/>
          <w:szCs w:val="30"/>
        </w:rPr>
        <w:t>11</w:t>
      </w:r>
      <w:r w:rsidRPr="00D669DF">
        <w:rPr>
          <w:rFonts w:ascii="仿宋" w:eastAsia="仿宋" w:hAnsi="仿宋" w:cs="宋体" w:hint="eastAsia"/>
          <w:sz w:val="30"/>
          <w:szCs w:val="30"/>
        </w:rPr>
        <w:t>月</w:t>
      </w:r>
      <w:r w:rsidRPr="00D669DF">
        <w:rPr>
          <w:rFonts w:ascii="仿宋" w:eastAsia="仿宋" w:hAnsi="仿宋" w:cs="宋体"/>
          <w:sz w:val="30"/>
          <w:szCs w:val="30"/>
        </w:rPr>
        <w:t>6</w:t>
      </w:r>
      <w:r w:rsidRPr="00D669DF">
        <w:rPr>
          <w:rFonts w:ascii="仿宋" w:eastAsia="仿宋" w:hAnsi="仿宋" w:cs="宋体" w:hint="eastAsia"/>
          <w:sz w:val="30"/>
          <w:szCs w:val="30"/>
        </w:rPr>
        <w:t>日在安徽合肥市</w:t>
      </w:r>
      <w:r w:rsidR="00DB0515">
        <w:rPr>
          <w:rFonts w:ascii="仿宋" w:eastAsia="仿宋" w:hAnsi="仿宋" w:cs="宋体" w:hint="eastAsia"/>
          <w:sz w:val="30"/>
          <w:szCs w:val="30"/>
        </w:rPr>
        <w:t>举</w:t>
      </w:r>
      <w:r w:rsidR="00EB16F2">
        <w:rPr>
          <w:rFonts w:ascii="仿宋" w:eastAsia="仿宋" w:hAnsi="仿宋" w:cs="宋体" w:hint="eastAsia"/>
          <w:sz w:val="30"/>
          <w:szCs w:val="30"/>
        </w:rPr>
        <w:t>办</w:t>
      </w:r>
      <w:r w:rsidRPr="00D669DF">
        <w:rPr>
          <w:rFonts w:ascii="仿宋" w:eastAsia="仿宋" w:hAnsi="仿宋" w:cs="宋体" w:hint="eastAsia"/>
          <w:sz w:val="30"/>
          <w:szCs w:val="30"/>
        </w:rPr>
        <w:t>“20</w:t>
      </w:r>
      <w:r w:rsidRPr="00D669DF">
        <w:rPr>
          <w:rFonts w:ascii="仿宋" w:eastAsia="仿宋" w:hAnsi="仿宋" w:cs="宋体"/>
          <w:sz w:val="30"/>
          <w:szCs w:val="30"/>
        </w:rPr>
        <w:t>20</w:t>
      </w:r>
      <w:r w:rsidRPr="00D669DF">
        <w:rPr>
          <w:rFonts w:ascii="仿宋" w:eastAsia="仿宋" w:hAnsi="仿宋" w:cs="宋体" w:hint="eastAsia"/>
          <w:sz w:val="30"/>
          <w:szCs w:val="30"/>
        </w:rPr>
        <w:t>第二届中国智慧渔业发展论坛”。论坛将邀请</w:t>
      </w:r>
      <w:r w:rsidR="00691877">
        <w:rPr>
          <w:rFonts w:ascii="仿宋" w:eastAsia="仿宋" w:hAnsi="仿宋" w:cs="宋体" w:hint="eastAsia"/>
          <w:sz w:val="30"/>
          <w:szCs w:val="30"/>
        </w:rPr>
        <w:t>行业</w:t>
      </w:r>
      <w:r w:rsidRPr="00D669DF">
        <w:rPr>
          <w:rFonts w:ascii="仿宋" w:eastAsia="仿宋" w:hAnsi="仿宋" w:hint="eastAsia"/>
          <w:color w:val="000000"/>
          <w:sz w:val="30"/>
          <w:szCs w:val="30"/>
        </w:rPr>
        <w:t>专家学者和企业家作主旨演讲，</w:t>
      </w:r>
      <w:r w:rsidRPr="00D669DF">
        <w:rPr>
          <w:rFonts w:ascii="仿宋" w:eastAsia="仿宋" w:hAnsi="仿宋" w:cs="宋体" w:hint="eastAsia"/>
          <w:sz w:val="30"/>
          <w:szCs w:val="30"/>
        </w:rPr>
        <w:t>并对优秀应用项目进行路演展示。论坛期间还将发布“十三五”智慧渔业优秀典型案例。本届论坛由协会智慧渔业分会和中国水产养殖网承办</w:t>
      </w:r>
      <w:r w:rsidR="001D4E04" w:rsidRPr="00D669DF">
        <w:rPr>
          <w:rFonts w:ascii="仿宋" w:eastAsia="仿宋" w:hAnsi="仿宋" w:cs="宋体" w:hint="eastAsia"/>
          <w:sz w:val="30"/>
          <w:szCs w:val="30"/>
        </w:rPr>
        <w:t>，</w:t>
      </w:r>
      <w:r w:rsidR="00EB16F2" w:rsidRPr="00EB16F2">
        <w:rPr>
          <w:rFonts w:ascii="仿宋" w:eastAsia="仿宋" w:hAnsi="仿宋" w:cs="宋体"/>
          <w:sz w:val="30"/>
          <w:szCs w:val="30"/>
        </w:rPr>
        <w:t>宁波海上鲜信息技术有限公司</w:t>
      </w:r>
      <w:r w:rsidR="00EB16F2">
        <w:rPr>
          <w:rFonts w:ascii="仿宋" w:eastAsia="仿宋" w:hAnsi="仿宋" w:cs="宋体" w:hint="eastAsia"/>
          <w:sz w:val="30"/>
          <w:szCs w:val="30"/>
        </w:rPr>
        <w:t>协办，</w:t>
      </w:r>
      <w:r w:rsidR="00D21BA7">
        <w:rPr>
          <w:rFonts w:ascii="仿宋" w:eastAsia="仿宋" w:hAnsi="仿宋" w:cs="宋体" w:hint="eastAsia"/>
          <w:bCs/>
          <w:sz w:val="30"/>
          <w:szCs w:val="30"/>
        </w:rPr>
        <w:t>通威股份有限</w:t>
      </w:r>
      <w:r w:rsidR="00D21BA7" w:rsidRPr="00EB16F2">
        <w:rPr>
          <w:rFonts w:ascii="仿宋" w:eastAsia="仿宋" w:hAnsi="仿宋" w:cs="宋体" w:hint="eastAsia"/>
          <w:sz w:val="30"/>
          <w:szCs w:val="30"/>
        </w:rPr>
        <w:t>公司</w:t>
      </w:r>
      <w:r w:rsidR="00EB16F2" w:rsidRPr="00EB16F2">
        <w:rPr>
          <w:rFonts w:ascii="仿宋" w:eastAsia="仿宋" w:hAnsi="仿宋" w:cs="宋体" w:hint="eastAsia"/>
          <w:sz w:val="30"/>
          <w:szCs w:val="30"/>
        </w:rPr>
        <w:t>、</w:t>
      </w:r>
      <w:r w:rsidR="00575C4E" w:rsidRPr="00EB16F2">
        <w:rPr>
          <w:rFonts w:ascii="仿宋" w:eastAsia="仿宋" w:hAnsi="仿宋" w:cs="宋体" w:hint="eastAsia"/>
          <w:sz w:val="30"/>
          <w:szCs w:val="30"/>
        </w:rPr>
        <w:t>碧沃丰生物科技集团</w:t>
      </w:r>
      <w:r w:rsidR="00EB16F2">
        <w:rPr>
          <w:rFonts w:ascii="仿宋" w:eastAsia="仿宋" w:hAnsi="仿宋" w:cs="宋体" w:hint="eastAsia"/>
          <w:sz w:val="30"/>
          <w:szCs w:val="30"/>
        </w:rPr>
        <w:t>和</w:t>
      </w:r>
      <w:r w:rsidR="00EB16F2" w:rsidRPr="00EB16F2">
        <w:rPr>
          <w:rFonts w:ascii="仿宋" w:eastAsia="仿宋" w:hAnsi="仿宋" w:cs="宋体"/>
          <w:sz w:val="30"/>
          <w:szCs w:val="30"/>
        </w:rPr>
        <w:t>武汉市中易天地物联科技有限公司</w:t>
      </w:r>
      <w:r w:rsidR="00EB16F2">
        <w:rPr>
          <w:rFonts w:ascii="仿宋" w:eastAsia="仿宋" w:hAnsi="仿宋" w:cs="宋体" w:hint="eastAsia"/>
          <w:sz w:val="30"/>
          <w:szCs w:val="30"/>
        </w:rPr>
        <w:t>支持</w:t>
      </w:r>
      <w:r w:rsidR="00575C4E" w:rsidRPr="00EB16F2">
        <w:rPr>
          <w:rFonts w:ascii="仿宋" w:eastAsia="仿宋" w:hAnsi="仿宋" w:cs="宋体" w:hint="eastAsia"/>
          <w:sz w:val="30"/>
          <w:szCs w:val="30"/>
        </w:rPr>
        <w:t>。</w:t>
      </w:r>
    </w:p>
    <w:p w14:paraId="34FCC1E5" w14:textId="77777777" w:rsidR="008D5953" w:rsidRPr="00D669DF" w:rsidRDefault="00DC6AE9" w:rsidP="00D669DF">
      <w:pPr>
        <w:spacing w:line="58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D669DF">
        <w:rPr>
          <w:rFonts w:ascii="仿宋" w:eastAsia="仿宋" w:hAnsi="仿宋" w:cs="宋体"/>
          <w:sz w:val="30"/>
          <w:szCs w:val="30"/>
        </w:rPr>
        <w:t>11</w:t>
      </w:r>
      <w:r w:rsidRPr="00D669DF">
        <w:rPr>
          <w:rFonts w:ascii="仿宋" w:eastAsia="仿宋" w:hAnsi="仿宋" w:cs="宋体" w:hint="eastAsia"/>
          <w:sz w:val="30"/>
          <w:szCs w:val="30"/>
        </w:rPr>
        <w:t>月</w:t>
      </w:r>
      <w:r w:rsidRPr="00D669DF">
        <w:rPr>
          <w:rFonts w:ascii="仿宋" w:eastAsia="仿宋" w:hAnsi="仿宋" w:cs="宋体"/>
          <w:sz w:val="30"/>
          <w:szCs w:val="30"/>
        </w:rPr>
        <w:t>6</w:t>
      </w:r>
      <w:r w:rsidRPr="00D669DF">
        <w:rPr>
          <w:rFonts w:ascii="仿宋" w:eastAsia="仿宋" w:hAnsi="仿宋" w:cs="宋体" w:hint="eastAsia"/>
          <w:sz w:val="30"/>
          <w:szCs w:val="30"/>
        </w:rPr>
        <w:t>日至</w:t>
      </w:r>
      <w:r w:rsidRPr="00D669DF">
        <w:rPr>
          <w:rFonts w:ascii="仿宋" w:eastAsia="仿宋" w:hAnsi="仿宋" w:cs="宋体"/>
          <w:sz w:val="30"/>
          <w:szCs w:val="30"/>
        </w:rPr>
        <w:t>7</w:t>
      </w:r>
      <w:r w:rsidRPr="00D669DF">
        <w:rPr>
          <w:rFonts w:ascii="仿宋" w:eastAsia="仿宋" w:hAnsi="仿宋" w:cs="宋体" w:hint="eastAsia"/>
          <w:sz w:val="30"/>
          <w:szCs w:val="30"/>
        </w:rPr>
        <w:t>日，我会还将在合肥滨湖国际会展中心举办“第四届中国国际现代渔业暨渔业科技博览会”。</w:t>
      </w:r>
    </w:p>
    <w:p w14:paraId="5FA74D33" w14:textId="77777777" w:rsidR="008D5953" w:rsidRPr="00D669DF" w:rsidRDefault="00DC6AE9" w:rsidP="00D669DF">
      <w:pPr>
        <w:spacing w:line="580" w:lineRule="exact"/>
        <w:ind w:firstLineChars="200" w:firstLine="600"/>
        <w:jc w:val="left"/>
        <w:rPr>
          <w:rStyle w:val="content1"/>
          <w:rFonts w:ascii="仿宋" w:eastAsia="仿宋" w:hAnsi="仿宋"/>
          <w:color w:val="000000"/>
          <w:sz w:val="30"/>
          <w:szCs w:val="30"/>
        </w:rPr>
      </w:pPr>
      <w:r w:rsidRPr="00D669DF">
        <w:rPr>
          <w:rFonts w:ascii="仿宋" w:eastAsia="仿宋" w:hAnsi="仿宋" w:hint="eastAsia"/>
          <w:color w:val="000000"/>
          <w:sz w:val="30"/>
          <w:szCs w:val="30"/>
        </w:rPr>
        <w:t>欢迎大家参加论坛并参观博览会。</w:t>
      </w:r>
      <w:r w:rsidRPr="00D669DF">
        <w:rPr>
          <w:rStyle w:val="content1"/>
          <w:rFonts w:ascii="仿宋" w:eastAsia="仿宋" w:hAnsi="仿宋" w:hint="eastAsia"/>
          <w:sz w:val="30"/>
          <w:szCs w:val="30"/>
        </w:rPr>
        <w:t xml:space="preserve">现将有关事项通知如下: </w:t>
      </w:r>
    </w:p>
    <w:p w14:paraId="304983A8" w14:textId="77777777" w:rsidR="008D5953" w:rsidRPr="00D669DF" w:rsidRDefault="00DC6AE9" w:rsidP="00D669DF">
      <w:pPr>
        <w:spacing w:line="580" w:lineRule="exact"/>
        <w:ind w:firstLineChars="200" w:firstLine="602"/>
        <w:jc w:val="left"/>
        <w:rPr>
          <w:rFonts w:ascii="仿宋" w:eastAsia="仿宋" w:hAnsi="仿宋" w:cs="宋体"/>
          <w:b/>
          <w:sz w:val="30"/>
          <w:szCs w:val="30"/>
        </w:rPr>
      </w:pPr>
      <w:r w:rsidRPr="00D669DF">
        <w:rPr>
          <w:rFonts w:ascii="仿宋" w:eastAsia="仿宋" w:hAnsi="仿宋" w:cs="宋体" w:hint="eastAsia"/>
          <w:b/>
          <w:sz w:val="30"/>
          <w:szCs w:val="30"/>
        </w:rPr>
        <w:lastRenderedPageBreak/>
        <w:t>一、 论坛内容</w:t>
      </w:r>
    </w:p>
    <w:p w14:paraId="0F4C8D9D" w14:textId="77777777" w:rsidR="008D5953" w:rsidRPr="00D669DF" w:rsidRDefault="00DC6AE9" w:rsidP="00D669DF">
      <w:pPr>
        <w:spacing w:line="58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D669DF">
        <w:rPr>
          <w:rFonts w:ascii="仿宋" w:eastAsia="仿宋" w:hAnsi="仿宋" w:cs="宋体"/>
          <w:sz w:val="30"/>
          <w:szCs w:val="30"/>
        </w:rPr>
        <w:t>11</w:t>
      </w:r>
      <w:r w:rsidRPr="00D669DF">
        <w:rPr>
          <w:rFonts w:ascii="仿宋" w:eastAsia="仿宋" w:hAnsi="仿宋" w:cs="宋体" w:hint="eastAsia"/>
          <w:sz w:val="30"/>
          <w:szCs w:val="30"/>
        </w:rPr>
        <w:t>月</w:t>
      </w:r>
      <w:r w:rsidRPr="00D669DF">
        <w:rPr>
          <w:rFonts w:ascii="仿宋" w:eastAsia="仿宋" w:hAnsi="仿宋" w:cs="宋体"/>
          <w:sz w:val="30"/>
          <w:szCs w:val="30"/>
        </w:rPr>
        <w:t>6</w:t>
      </w:r>
      <w:r w:rsidRPr="00D669DF">
        <w:rPr>
          <w:rFonts w:ascii="仿宋" w:eastAsia="仿宋" w:hAnsi="仿宋" w:cs="宋体" w:hint="eastAsia"/>
          <w:sz w:val="30"/>
          <w:szCs w:val="30"/>
        </w:rPr>
        <w:t>日上午：</w:t>
      </w:r>
    </w:p>
    <w:p w14:paraId="06E181C0" w14:textId="77777777" w:rsidR="008D5953" w:rsidRPr="00D669DF" w:rsidRDefault="00DC6AE9" w:rsidP="00D669DF">
      <w:pPr>
        <w:spacing w:line="58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D669DF">
        <w:rPr>
          <w:rFonts w:ascii="仿宋" w:eastAsia="仿宋" w:hAnsi="仿宋" w:cs="宋体" w:hint="eastAsia"/>
          <w:sz w:val="30"/>
          <w:szCs w:val="30"/>
        </w:rPr>
        <w:t>（一）领导致辞</w:t>
      </w:r>
    </w:p>
    <w:p w14:paraId="143B61B1" w14:textId="77777777" w:rsidR="008D5953" w:rsidRPr="00D669DF" w:rsidRDefault="00DC6AE9" w:rsidP="00D669DF">
      <w:pPr>
        <w:spacing w:line="580" w:lineRule="exact"/>
        <w:ind w:left="600"/>
        <w:jc w:val="left"/>
        <w:rPr>
          <w:rFonts w:ascii="仿宋" w:eastAsia="仿宋" w:hAnsi="仿宋" w:cs="宋体"/>
          <w:sz w:val="30"/>
          <w:szCs w:val="30"/>
        </w:rPr>
      </w:pPr>
      <w:r w:rsidRPr="00D669DF">
        <w:rPr>
          <w:rFonts w:ascii="仿宋" w:eastAsia="仿宋" w:hAnsi="仿宋" w:cs="宋体" w:hint="eastAsia"/>
          <w:sz w:val="30"/>
          <w:szCs w:val="30"/>
        </w:rPr>
        <w:t>（二）主旨演讲</w:t>
      </w:r>
    </w:p>
    <w:p w14:paraId="451F8CF5" w14:textId="4A4A4D82" w:rsidR="008D5953" w:rsidRPr="00F12C71" w:rsidRDefault="00DC6AE9" w:rsidP="00D669DF">
      <w:pPr>
        <w:tabs>
          <w:tab w:val="left" w:pos="312"/>
        </w:tabs>
        <w:spacing w:line="58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F12C71">
        <w:rPr>
          <w:rFonts w:ascii="仿宋" w:eastAsia="仿宋" w:hAnsi="仿宋" w:cs="宋体"/>
          <w:sz w:val="30"/>
          <w:szCs w:val="30"/>
        </w:rPr>
        <w:t>1.</w:t>
      </w:r>
      <w:r w:rsidR="00F12C71" w:rsidRPr="00F12C71">
        <w:rPr>
          <w:rFonts w:ascii="仿宋" w:eastAsia="仿宋" w:hAnsi="仿宋" w:cs="宋体" w:hint="eastAsia"/>
          <w:sz w:val="30"/>
          <w:szCs w:val="30"/>
        </w:rPr>
        <w:t>陈军</w:t>
      </w:r>
      <w:r w:rsidR="00885CF0" w:rsidRPr="00F12C71">
        <w:rPr>
          <w:rFonts w:ascii="仿宋" w:eastAsia="仿宋" w:hAnsi="仿宋" w:cs="宋体" w:hint="eastAsia"/>
          <w:sz w:val="30"/>
          <w:szCs w:val="30"/>
        </w:rPr>
        <w:t>，</w:t>
      </w:r>
      <w:r w:rsidR="00F12C71" w:rsidRPr="00F12C71">
        <w:rPr>
          <w:rFonts w:ascii="仿宋" w:eastAsia="仿宋" w:hAnsi="仿宋" w:cs="宋体"/>
          <w:sz w:val="30"/>
          <w:szCs w:val="30"/>
        </w:rPr>
        <w:t>中国水产科学研究院渔业机械仪器研究所</w:t>
      </w:r>
      <w:r w:rsidR="00F12C71" w:rsidRPr="00F12C71">
        <w:rPr>
          <w:rFonts w:ascii="仿宋" w:eastAsia="仿宋" w:hAnsi="仿宋" w:cs="宋体" w:hint="eastAsia"/>
          <w:sz w:val="30"/>
          <w:szCs w:val="30"/>
        </w:rPr>
        <w:t>副所长、二级研究员</w:t>
      </w:r>
      <w:r w:rsidR="00FE11E6">
        <w:rPr>
          <w:rFonts w:ascii="仿宋" w:eastAsia="仿宋" w:hAnsi="仿宋" w:cs="宋体" w:hint="eastAsia"/>
          <w:sz w:val="30"/>
          <w:szCs w:val="30"/>
        </w:rPr>
        <w:t>，</w:t>
      </w:r>
      <w:r w:rsidRPr="00F12C71">
        <w:rPr>
          <w:rFonts w:ascii="仿宋" w:eastAsia="仿宋" w:hAnsi="仿宋" w:cs="宋体" w:hint="eastAsia"/>
          <w:sz w:val="30"/>
          <w:szCs w:val="30"/>
        </w:rPr>
        <w:t>演讲题目：</w:t>
      </w:r>
      <w:r w:rsidR="00B02C43">
        <w:rPr>
          <w:rFonts w:ascii="仿宋" w:eastAsia="仿宋" w:hAnsi="仿宋" w:cs="宋体" w:hint="eastAsia"/>
          <w:sz w:val="30"/>
          <w:szCs w:val="30"/>
        </w:rPr>
        <w:t>智慧水产养殖基本构架与发展</w:t>
      </w:r>
      <w:r w:rsidR="00FC5B8A" w:rsidRPr="00F12C71">
        <w:rPr>
          <w:rFonts w:ascii="仿宋" w:eastAsia="仿宋" w:hAnsi="仿宋" w:cs="宋体" w:hint="eastAsia"/>
          <w:sz w:val="30"/>
          <w:szCs w:val="30"/>
        </w:rPr>
        <w:t>；</w:t>
      </w:r>
    </w:p>
    <w:p w14:paraId="591D29C1" w14:textId="62767999" w:rsidR="008D5953" w:rsidRPr="00D669DF" w:rsidRDefault="00DC6AE9" w:rsidP="00D669DF">
      <w:pPr>
        <w:tabs>
          <w:tab w:val="left" w:pos="312"/>
        </w:tabs>
        <w:spacing w:line="580" w:lineRule="exact"/>
        <w:ind w:firstLineChars="200" w:firstLine="600"/>
        <w:jc w:val="left"/>
        <w:rPr>
          <w:rFonts w:ascii="仿宋" w:eastAsia="仿宋" w:hAnsi="仿宋" w:cs="宋体"/>
          <w:bCs/>
          <w:sz w:val="30"/>
          <w:szCs w:val="30"/>
        </w:rPr>
      </w:pPr>
      <w:r w:rsidRPr="00D669DF">
        <w:rPr>
          <w:rFonts w:ascii="仿宋" w:eastAsia="仿宋" w:hAnsi="仿宋" w:cs="宋体"/>
          <w:bCs/>
          <w:sz w:val="30"/>
          <w:szCs w:val="30"/>
        </w:rPr>
        <w:t>2.</w:t>
      </w:r>
      <w:r w:rsidR="00F12C71" w:rsidRPr="00D669DF">
        <w:rPr>
          <w:rFonts w:ascii="仿宋" w:eastAsia="仿宋" w:hAnsi="仿宋" w:cs="宋体" w:hint="eastAsia"/>
          <w:bCs/>
          <w:sz w:val="30"/>
          <w:szCs w:val="30"/>
        </w:rPr>
        <w:t>叶宁，宁波海上鲜信息技术有限公司董事长，演讲题目：数字渔业赋能产业振兴</w:t>
      </w:r>
      <w:r w:rsidRPr="00D669DF">
        <w:rPr>
          <w:rFonts w:ascii="仿宋" w:eastAsia="仿宋" w:hAnsi="仿宋" w:cs="宋体" w:hint="eastAsia"/>
          <w:bCs/>
          <w:sz w:val="30"/>
          <w:szCs w:val="30"/>
        </w:rPr>
        <w:t>；</w:t>
      </w:r>
      <w:r w:rsidRPr="00D669DF">
        <w:rPr>
          <w:rFonts w:ascii="仿宋" w:eastAsia="仿宋" w:hAnsi="仿宋" w:cs="宋体"/>
          <w:bCs/>
          <w:sz w:val="30"/>
          <w:szCs w:val="30"/>
        </w:rPr>
        <w:t xml:space="preserve"> </w:t>
      </w:r>
    </w:p>
    <w:p w14:paraId="4ED7C181" w14:textId="7623D033" w:rsidR="008D5953" w:rsidRPr="00D669DF" w:rsidRDefault="001925D3" w:rsidP="00D669DF">
      <w:pPr>
        <w:tabs>
          <w:tab w:val="left" w:pos="312"/>
        </w:tabs>
        <w:spacing w:line="580" w:lineRule="exact"/>
        <w:ind w:firstLineChars="200" w:firstLine="600"/>
        <w:jc w:val="left"/>
        <w:rPr>
          <w:rFonts w:ascii="仿宋" w:eastAsia="仿宋" w:hAnsi="仿宋" w:cs="宋体"/>
          <w:bCs/>
          <w:sz w:val="30"/>
          <w:szCs w:val="30"/>
        </w:rPr>
      </w:pPr>
      <w:r w:rsidRPr="00D669DF">
        <w:rPr>
          <w:rFonts w:ascii="仿宋" w:eastAsia="仿宋" w:hAnsi="仿宋" w:cs="宋体"/>
          <w:bCs/>
          <w:sz w:val="30"/>
          <w:szCs w:val="30"/>
        </w:rPr>
        <w:t>3</w:t>
      </w:r>
      <w:r w:rsidR="00DC6AE9" w:rsidRPr="00D669DF">
        <w:rPr>
          <w:rFonts w:ascii="仿宋" w:eastAsia="仿宋" w:hAnsi="仿宋" w:cs="宋体"/>
          <w:bCs/>
          <w:sz w:val="30"/>
          <w:szCs w:val="30"/>
        </w:rPr>
        <w:t>.</w:t>
      </w:r>
      <w:r w:rsidR="00F12C71" w:rsidRPr="00D669DF">
        <w:rPr>
          <w:rFonts w:ascii="仿宋" w:eastAsia="仿宋" w:hAnsi="仿宋" w:cs="宋体" w:hint="eastAsia"/>
          <w:bCs/>
          <w:sz w:val="30"/>
          <w:szCs w:val="30"/>
        </w:rPr>
        <w:t>刘延华，中联智科高新技术有限公司总裁，演讲题目：科技助推渔业保险金融高质量发展</w:t>
      </w:r>
      <w:r w:rsidR="00DC6AE9" w:rsidRPr="00D669DF">
        <w:rPr>
          <w:rFonts w:ascii="仿宋" w:eastAsia="仿宋" w:hAnsi="仿宋" w:cs="宋体" w:hint="eastAsia"/>
          <w:bCs/>
          <w:sz w:val="30"/>
          <w:szCs w:val="30"/>
        </w:rPr>
        <w:t>。</w:t>
      </w:r>
    </w:p>
    <w:p w14:paraId="46275D63" w14:textId="77777777" w:rsidR="008D5953" w:rsidRPr="00D669DF" w:rsidRDefault="00DC6AE9" w:rsidP="00D669DF">
      <w:pPr>
        <w:tabs>
          <w:tab w:val="left" w:pos="312"/>
        </w:tabs>
        <w:spacing w:line="580" w:lineRule="exact"/>
        <w:ind w:firstLineChars="200" w:firstLine="600"/>
        <w:jc w:val="left"/>
        <w:rPr>
          <w:rFonts w:ascii="仿宋" w:eastAsia="仿宋" w:hAnsi="仿宋" w:cs="宋体"/>
          <w:bCs/>
          <w:sz w:val="30"/>
          <w:szCs w:val="30"/>
        </w:rPr>
      </w:pPr>
      <w:r w:rsidRPr="00D669DF">
        <w:rPr>
          <w:rFonts w:ascii="仿宋" w:eastAsia="仿宋" w:hAnsi="仿宋" w:cs="宋体"/>
          <w:bCs/>
          <w:sz w:val="30"/>
          <w:szCs w:val="30"/>
        </w:rPr>
        <w:t>11</w:t>
      </w:r>
      <w:r w:rsidRPr="00D669DF">
        <w:rPr>
          <w:rFonts w:ascii="仿宋" w:eastAsia="仿宋" w:hAnsi="仿宋" w:cs="宋体" w:hint="eastAsia"/>
          <w:bCs/>
          <w:sz w:val="30"/>
          <w:szCs w:val="30"/>
        </w:rPr>
        <w:t>月</w:t>
      </w:r>
      <w:r w:rsidRPr="00D669DF">
        <w:rPr>
          <w:rFonts w:ascii="仿宋" w:eastAsia="仿宋" w:hAnsi="仿宋" w:cs="宋体"/>
          <w:bCs/>
          <w:sz w:val="30"/>
          <w:szCs w:val="30"/>
        </w:rPr>
        <w:t>6</w:t>
      </w:r>
      <w:r w:rsidRPr="00D669DF">
        <w:rPr>
          <w:rFonts w:ascii="仿宋" w:eastAsia="仿宋" w:hAnsi="仿宋" w:cs="宋体" w:hint="eastAsia"/>
          <w:bCs/>
          <w:sz w:val="30"/>
          <w:szCs w:val="30"/>
        </w:rPr>
        <w:t>日下午：</w:t>
      </w:r>
    </w:p>
    <w:p w14:paraId="6F366B8A" w14:textId="77777777" w:rsidR="008D5953" w:rsidRPr="00D669DF" w:rsidRDefault="00DC6AE9" w:rsidP="00D669DF">
      <w:pPr>
        <w:tabs>
          <w:tab w:val="left" w:pos="312"/>
        </w:tabs>
        <w:spacing w:line="580" w:lineRule="exact"/>
        <w:ind w:firstLineChars="200" w:firstLine="600"/>
        <w:jc w:val="left"/>
        <w:rPr>
          <w:rFonts w:ascii="仿宋" w:eastAsia="仿宋" w:hAnsi="仿宋" w:cs="宋体"/>
          <w:bCs/>
          <w:sz w:val="30"/>
          <w:szCs w:val="30"/>
        </w:rPr>
      </w:pPr>
      <w:r w:rsidRPr="00D669DF">
        <w:rPr>
          <w:rFonts w:ascii="仿宋" w:eastAsia="仿宋" w:hAnsi="仿宋" w:cs="宋体" w:hint="eastAsia"/>
          <w:bCs/>
          <w:sz w:val="30"/>
          <w:szCs w:val="30"/>
        </w:rPr>
        <w:t>（一）主旨演讲</w:t>
      </w:r>
    </w:p>
    <w:p w14:paraId="4DADC6A8" w14:textId="678986EA" w:rsidR="00D00A3B" w:rsidRDefault="00DC6AE9" w:rsidP="00D669DF">
      <w:pPr>
        <w:spacing w:line="580" w:lineRule="exact"/>
        <w:ind w:firstLineChars="200" w:firstLine="600"/>
        <w:jc w:val="left"/>
        <w:rPr>
          <w:rFonts w:ascii="仿宋" w:eastAsia="仿宋" w:hAnsi="仿宋" w:cs="宋体"/>
          <w:bCs/>
          <w:sz w:val="30"/>
          <w:szCs w:val="30"/>
        </w:rPr>
      </w:pPr>
      <w:r w:rsidRPr="00D669DF">
        <w:rPr>
          <w:rFonts w:ascii="仿宋" w:eastAsia="仿宋" w:hAnsi="仿宋" w:cs="宋体" w:hint="eastAsia"/>
          <w:bCs/>
          <w:sz w:val="30"/>
          <w:szCs w:val="30"/>
        </w:rPr>
        <w:t>1.</w:t>
      </w:r>
      <w:r w:rsidR="00D00A3B" w:rsidRPr="00D669DF">
        <w:rPr>
          <w:rFonts w:ascii="仿宋" w:eastAsia="仿宋" w:hAnsi="仿宋" w:cs="宋体"/>
          <w:bCs/>
          <w:sz w:val="30"/>
          <w:szCs w:val="30"/>
        </w:rPr>
        <w:t>梁勤朗</w:t>
      </w:r>
      <w:r w:rsidR="00D00A3B" w:rsidRPr="00D669DF">
        <w:rPr>
          <w:rFonts w:ascii="仿宋" w:eastAsia="仿宋" w:hAnsi="仿宋" w:cs="宋体" w:hint="eastAsia"/>
          <w:bCs/>
          <w:sz w:val="30"/>
          <w:szCs w:val="30"/>
        </w:rPr>
        <w:t>，</w:t>
      </w:r>
      <w:r w:rsidR="00D00A3B" w:rsidRPr="00D669DF">
        <w:rPr>
          <w:rFonts w:ascii="仿宋" w:eastAsia="仿宋" w:hAnsi="仿宋" w:cs="宋体"/>
          <w:bCs/>
          <w:sz w:val="30"/>
          <w:szCs w:val="30"/>
        </w:rPr>
        <w:t>成都通威水产科技有限公司总经理、设施渔业工程研究所所长</w:t>
      </w:r>
      <w:r w:rsidR="00D00A3B" w:rsidRPr="00D669DF">
        <w:rPr>
          <w:rFonts w:ascii="仿宋" w:eastAsia="仿宋" w:hAnsi="仿宋" w:cs="宋体" w:hint="eastAsia"/>
          <w:bCs/>
          <w:sz w:val="30"/>
          <w:szCs w:val="30"/>
        </w:rPr>
        <w:t>，演讲题目：</w:t>
      </w:r>
      <w:r w:rsidR="003D7C47" w:rsidRPr="003D7C47">
        <w:rPr>
          <w:rFonts w:ascii="仿宋" w:eastAsia="仿宋" w:hAnsi="仿宋" w:cs="宋体" w:hint="eastAsia"/>
          <w:bCs/>
          <w:sz w:val="30"/>
          <w:szCs w:val="30"/>
        </w:rPr>
        <w:t>通威智能设施渔业小步快跑、快速迭代发展</w:t>
      </w:r>
      <w:r w:rsidR="003D7C47">
        <w:rPr>
          <w:rFonts w:ascii="仿宋" w:eastAsia="仿宋" w:hAnsi="仿宋" w:cs="宋体" w:hint="eastAsia"/>
          <w:bCs/>
          <w:sz w:val="30"/>
          <w:szCs w:val="30"/>
        </w:rPr>
        <w:t>；</w:t>
      </w:r>
      <w:bookmarkStart w:id="0" w:name="_GoBack"/>
      <w:bookmarkEnd w:id="0"/>
    </w:p>
    <w:p w14:paraId="15C87F67" w14:textId="4D999AD6" w:rsidR="008D5953" w:rsidRPr="00D669DF" w:rsidRDefault="00D00A3B" w:rsidP="00D669DF">
      <w:pPr>
        <w:spacing w:line="580" w:lineRule="exact"/>
        <w:ind w:firstLineChars="200" w:firstLine="600"/>
        <w:jc w:val="left"/>
        <w:rPr>
          <w:rFonts w:ascii="仿宋" w:eastAsia="仿宋" w:hAnsi="仿宋" w:cs="宋体"/>
          <w:bCs/>
          <w:sz w:val="30"/>
          <w:szCs w:val="30"/>
        </w:rPr>
      </w:pPr>
      <w:r>
        <w:rPr>
          <w:rFonts w:ascii="仿宋" w:eastAsia="仿宋" w:hAnsi="仿宋" w:cs="宋体"/>
          <w:bCs/>
          <w:sz w:val="30"/>
          <w:szCs w:val="30"/>
        </w:rPr>
        <w:t>2.</w:t>
      </w:r>
      <w:r w:rsidRPr="00D669DF">
        <w:rPr>
          <w:rFonts w:ascii="仿宋" w:eastAsia="仿宋" w:hAnsi="仿宋" w:cs="宋体" w:hint="eastAsia"/>
          <w:bCs/>
          <w:sz w:val="30"/>
          <w:szCs w:val="30"/>
        </w:rPr>
        <w:t>范德朋，碧沃丰生物科技集团首席科学家、总裁，演讲题目：突破环保瓶颈，科技构建养殖新生态</w:t>
      </w:r>
      <w:r w:rsidR="00DC6AE9" w:rsidRPr="00D669DF">
        <w:rPr>
          <w:rFonts w:ascii="仿宋" w:eastAsia="仿宋" w:hAnsi="仿宋" w:cs="宋体" w:hint="eastAsia"/>
          <w:bCs/>
          <w:sz w:val="30"/>
          <w:szCs w:val="30"/>
        </w:rPr>
        <w:t>；</w:t>
      </w:r>
      <w:r w:rsidR="00DC6AE9" w:rsidRPr="00D669DF">
        <w:rPr>
          <w:rFonts w:ascii="仿宋" w:eastAsia="仿宋" w:hAnsi="仿宋" w:cs="宋体"/>
          <w:bCs/>
          <w:sz w:val="30"/>
          <w:szCs w:val="30"/>
        </w:rPr>
        <w:t xml:space="preserve"> </w:t>
      </w:r>
    </w:p>
    <w:p w14:paraId="02A7F39C" w14:textId="18D5EB39" w:rsidR="008D5953" w:rsidRPr="00D669DF" w:rsidRDefault="00DC6AE9" w:rsidP="00D669DF">
      <w:pPr>
        <w:tabs>
          <w:tab w:val="left" w:pos="312"/>
        </w:tabs>
        <w:spacing w:line="580" w:lineRule="exact"/>
        <w:ind w:firstLineChars="200" w:firstLine="600"/>
        <w:jc w:val="left"/>
        <w:rPr>
          <w:rFonts w:ascii="仿宋" w:eastAsia="仿宋" w:hAnsi="仿宋" w:cs="宋体"/>
          <w:bCs/>
          <w:sz w:val="30"/>
          <w:szCs w:val="30"/>
        </w:rPr>
      </w:pPr>
      <w:r w:rsidRPr="00D669DF">
        <w:rPr>
          <w:rFonts w:ascii="仿宋" w:eastAsia="仿宋" w:hAnsi="仿宋" w:cs="宋体"/>
          <w:bCs/>
          <w:sz w:val="30"/>
          <w:szCs w:val="30"/>
        </w:rPr>
        <w:t>3</w:t>
      </w:r>
      <w:r w:rsidRPr="00D669DF">
        <w:rPr>
          <w:rFonts w:ascii="仿宋" w:eastAsia="仿宋" w:hAnsi="仿宋" w:cs="宋体" w:hint="eastAsia"/>
          <w:bCs/>
          <w:sz w:val="30"/>
          <w:szCs w:val="30"/>
        </w:rPr>
        <w:t>.</w:t>
      </w:r>
      <w:r w:rsidR="00D00A3B" w:rsidRPr="00D669DF">
        <w:rPr>
          <w:rFonts w:ascii="仿宋" w:eastAsia="仿宋" w:hAnsi="仿宋" w:cs="宋体" w:hint="eastAsia"/>
          <w:bCs/>
          <w:sz w:val="30"/>
          <w:szCs w:val="30"/>
        </w:rPr>
        <w:t>周凯，</w:t>
      </w:r>
      <w:r w:rsidR="00D00A3B" w:rsidRPr="00D669DF">
        <w:rPr>
          <w:rFonts w:ascii="仿宋" w:eastAsia="仿宋" w:hAnsi="仿宋" w:cs="宋体"/>
          <w:bCs/>
          <w:sz w:val="30"/>
          <w:szCs w:val="30"/>
        </w:rPr>
        <w:t>武汉市中易天地物联科技有限公司</w:t>
      </w:r>
      <w:r w:rsidR="00D00A3B" w:rsidRPr="00D669DF">
        <w:rPr>
          <w:rFonts w:ascii="仿宋" w:eastAsia="仿宋" w:hAnsi="仿宋" w:cs="宋体" w:hint="eastAsia"/>
          <w:bCs/>
          <w:sz w:val="30"/>
          <w:szCs w:val="30"/>
        </w:rPr>
        <w:t>首席数据官，演讲题目：智慧渔业水平衡在生产中的应用</w:t>
      </w:r>
      <w:r w:rsidRPr="00D669DF">
        <w:rPr>
          <w:rFonts w:ascii="仿宋" w:eastAsia="仿宋" w:hAnsi="仿宋" w:cs="宋体" w:hint="eastAsia"/>
          <w:bCs/>
          <w:sz w:val="30"/>
          <w:szCs w:val="30"/>
        </w:rPr>
        <w:t>。</w:t>
      </w:r>
    </w:p>
    <w:p w14:paraId="00395276" w14:textId="77777777" w:rsidR="008D5953" w:rsidRPr="00D669DF" w:rsidRDefault="00DC6AE9" w:rsidP="00D669DF">
      <w:pPr>
        <w:tabs>
          <w:tab w:val="left" w:pos="312"/>
        </w:tabs>
        <w:spacing w:line="580" w:lineRule="exact"/>
        <w:ind w:firstLineChars="200" w:firstLine="600"/>
        <w:jc w:val="left"/>
        <w:rPr>
          <w:rFonts w:ascii="仿宋" w:eastAsia="仿宋" w:hAnsi="仿宋" w:cs="宋体"/>
          <w:bCs/>
          <w:sz w:val="30"/>
          <w:szCs w:val="30"/>
        </w:rPr>
      </w:pPr>
      <w:r w:rsidRPr="00D669DF">
        <w:rPr>
          <w:rFonts w:ascii="仿宋" w:eastAsia="仿宋" w:hAnsi="仿宋" w:cs="宋体" w:hint="eastAsia"/>
          <w:bCs/>
          <w:sz w:val="30"/>
          <w:szCs w:val="30"/>
        </w:rPr>
        <w:t>（二）项目路演</w:t>
      </w:r>
    </w:p>
    <w:p w14:paraId="1FF3E6A2" w14:textId="77777777" w:rsidR="008D5953" w:rsidRPr="00D669DF" w:rsidRDefault="00DC6AE9" w:rsidP="00D669DF">
      <w:pPr>
        <w:tabs>
          <w:tab w:val="left" w:pos="312"/>
        </w:tabs>
        <w:spacing w:line="580" w:lineRule="exact"/>
        <w:ind w:firstLineChars="200" w:firstLine="600"/>
        <w:jc w:val="left"/>
        <w:rPr>
          <w:rFonts w:ascii="仿宋" w:eastAsia="仿宋" w:hAnsi="仿宋" w:cs="宋体"/>
          <w:bCs/>
          <w:sz w:val="30"/>
          <w:szCs w:val="30"/>
        </w:rPr>
      </w:pPr>
      <w:r w:rsidRPr="00D669DF">
        <w:rPr>
          <w:rFonts w:ascii="仿宋" w:eastAsia="仿宋" w:hAnsi="仿宋" w:cs="宋体" w:hint="eastAsia"/>
          <w:bCs/>
          <w:sz w:val="30"/>
          <w:szCs w:val="30"/>
        </w:rPr>
        <w:t>（三）圆桌论坛</w:t>
      </w:r>
    </w:p>
    <w:p w14:paraId="6AE391FE" w14:textId="34921EF4" w:rsidR="008D5953" w:rsidRPr="00D669DF" w:rsidRDefault="00DC6AE9" w:rsidP="00D669DF">
      <w:pPr>
        <w:tabs>
          <w:tab w:val="left" w:pos="312"/>
        </w:tabs>
        <w:spacing w:line="580" w:lineRule="exact"/>
        <w:ind w:firstLineChars="200" w:firstLine="600"/>
        <w:jc w:val="left"/>
        <w:rPr>
          <w:rFonts w:ascii="仿宋" w:eastAsia="仿宋" w:hAnsi="仿宋" w:cs="宋体"/>
          <w:bCs/>
          <w:sz w:val="30"/>
          <w:szCs w:val="30"/>
        </w:rPr>
      </w:pPr>
      <w:r w:rsidRPr="00D669DF">
        <w:rPr>
          <w:rFonts w:ascii="仿宋" w:eastAsia="仿宋" w:hAnsi="仿宋" w:cs="宋体" w:hint="eastAsia"/>
          <w:bCs/>
          <w:sz w:val="30"/>
          <w:szCs w:val="30"/>
        </w:rPr>
        <w:t>长江十年禁捕</w:t>
      </w:r>
      <w:r w:rsidR="006A58CF" w:rsidRPr="00D669DF">
        <w:rPr>
          <w:rFonts w:ascii="仿宋" w:eastAsia="仿宋" w:hAnsi="仿宋" w:cs="宋体" w:hint="eastAsia"/>
          <w:bCs/>
          <w:sz w:val="30"/>
          <w:szCs w:val="30"/>
        </w:rPr>
        <w:t>背景</w:t>
      </w:r>
      <w:r w:rsidRPr="00D669DF">
        <w:rPr>
          <w:rFonts w:ascii="仿宋" w:eastAsia="仿宋" w:hAnsi="仿宋" w:cs="宋体" w:hint="eastAsia"/>
          <w:bCs/>
          <w:sz w:val="30"/>
          <w:szCs w:val="30"/>
        </w:rPr>
        <w:t>下的智慧渔业大发展。</w:t>
      </w:r>
    </w:p>
    <w:p w14:paraId="37649F81" w14:textId="19311B02" w:rsidR="008D5953" w:rsidRPr="00D669DF" w:rsidRDefault="00DC6AE9" w:rsidP="00D669DF">
      <w:pPr>
        <w:tabs>
          <w:tab w:val="left" w:pos="312"/>
        </w:tabs>
        <w:spacing w:line="580" w:lineRule="exact"/>
        <w:ind w:firstLineChars="200" w:firstLine="600"/>
        <w:jc w:val="left"/>
        <w:rPr>
          <w:rFonts w:ascii="仿宋" w:eastAsia="仿宋" w:hAnsi="仿宋" w:cs="宋体"/>
          <w:bCs/>
          <w:sz w:val="30"/>
          <w:szCs w:val="30"/>
        </w:rPr>
      </w:pPr>
      <w:r w:rsidRPr="00D669DF">
        <w:rPr>
          <w:rFonts w:ascii="仿宋" w:eastAsia="仿宋" w:hAnsi="仿宋" w:cs="宋体" w:hint="eastAsia"/>
          <w:bCs/>
          <w:sz w:val="30"/>
          <w:szCs w:val="30"/>
        </w:rPr>
        <w:t>（四）</w:t>
      </w:r>
      <w:r w:rsidRPr="00D669DF">
        <w:rPr>
          <w:rFonts w:ascii="仿宋" w:eastAsia="仿宋" w:hAnsi="仿宋" w:cs="宋体" w:hint="eastAsia"/>
          <w:sz w:val="30"/>
          <w:szCs w:val="30"/>
        </w:rPr>
        <w:t>“十三五”智慧渔业优秀典型案例</w:t>
      </w:r>
      <w:r w:rsidRPr="00D669DF">
        <w:rPr>
          <w:rFonts w:ascii="仿宋" w:eastAsia="仿宋" w:hAnsi="仿宋" w:cs="宋体" w:hint="eastAsia"/>
          <w:bCs/>
          <w:sz w:val="30"/>
          <w:szCs w:val="30"/>
        </w:rPr>
        <w:t>颁奖仪式</w:t>
      </w:r>
    </w:p>
    <w:p w14:paraId="2A47F6CD" w14:textId="77777777" w:rsidR="008D5953" w:rsidRPr="00D669DF" w:rsidRDefault="00DC6AE9" w:rsidP="00D669DF">
      <w:pPr>
        <w:spacing w:line="580" w:lineRule="exact"/>
        <w:ind w:firstLineChars="200" w:firstLine="602"/>
        <w:jc w:val="left"/>
        <w:rPr>
          <w:rFonts w:ascii="仿宋" w:eastAsia="仿宋" w:hAnsi="仿宋" w:cs="宋体"/>
          <w:b/>
          <w:sz w:val="30"/>
          <w:szCs w:val="30"/>
        </w:rPr>
      </w:pPr>
      <w:r w:rsidRPr="00D669DF">
        <w:rPr>
          <w:rFonts w:ascii="仿宋" w:eastAsia="仿宋" w:hAnsi="仿宋" w:cs="宋体" w:hint="eastAsia"/>
          <w:b/>
          <w:sz w:val="30"/>
          <w:szCs w:val="30"/>
        </w:rPr>
        <w:t>二、日程安排</w:t>
      </w:r>
    </w:p>
    <w:p w14:paraId="25D3CF45" w14:textId="224AC1DE" w:rsidR="008D5953" w:rsidRPr="00D669DF" w:rsidRDefault="00DC6AE9" w:rsidP="00D669DF">
      <w:pPr>
        <w:spacing w:line="58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D669DF">
        <w:rPr>
          <w:rFonts w:ascii="仿宋" w:eastAsia="仿宋" w:hAnsi="仿宋" w:cs="宋体"/>
          <w:sz w:val="30"/>
          <w:szCs w:val="30"/>
        </w:rPr>
        <w:lastRenderedPageBreak/>
        <w:t>11</w:t>
      </w:r>
      <w:r w:rsidRPr="00D669DF">
        <w:rPr>
          <w:rFonts w:ascii="仿宋" w:eastAsia="仿宋" w:hAnsi="仿宋" w:cs="宋体" w:hint="eastAsia"/>
          <w:sz w:val="30"/>
          <w:szCs w:val="30"/>
        </w:rPr>
        <w:t>月</w:t>
      </w:r>
      <w:r w:rsidRPr="00D669DF">
        <w:rPr>
          <w:rFonts w:ascii="仿宋" w:eastAsia="仿宋" w:hAnsi="仿宋" w:cs="宋体"/>
          <w:sz w:val="30"/>
          <w:szCs w:val="30"/>
        </w:rPr>
        <w:t>6</w:t>
      </w:r>
      <w:r w:rsidRPr="00D669DF">
        <w:rPr>
          <w:rFonts w:ascii="仿宋" w:eastAsia="仿宋" w:hAnsi="仿宋" w:cs="宋体" w:hint="eastAsia"/>
          <w:sz w:val="30"/>
          <w:szCs w:val="30"/>
        </w:rPr>
        <w:t>日上午</w:t>
      </w:r>
      <w:r w:rsidRPr="00D669DF">
        <w:rPr>
          <w:rFonts w:ascii="仿宋" w:eastAsia="仿宋" w:hAnsi="仿宋" w:cs="宋体"/>
          <w:sz w:val="30"/>
          <w:szCs w:val="30"/>
        </w:rPr>
        <w:t>10</w:t>
      </w:r>
      <w:r w:rsidRPr="00D669DF">
        <w:rPr>
          <w:rFonts w:ascii="仿宋" w:eastAsia="仿宋" w:hAnsi="仿宋" w:cs="宋体" w:hint="eastAsia"/>
          <w:sz w:val="30"/>
          <w:szCs w:val="30"/>
        </w:rPr>
        <w:t>:</w:t>
      </w:r>
      <w:r w:rsidR="00BB56F6" w:rsidRPr="00D669DF">
        <w:rPr>
          <w:rFonts w:ascii="仿宋" w:eastAsia="仿宋" w:hAnsi="仿宋" w:cs="宋体"/>
          <w:sz w:val="30"/>
          <w:szCs w:val="30"/>
        </w:rPr>
        <w:t>3</w:t>
      </w:r>
      <w:r w:rsidRPr="00D669DF">
        <w:rPr>
          <w:rFonts w:ascii="仿宋" w:eastAsia="仿宋" w:hAnsi="仿宋" w:cs="宋体" w:hint="eastAsia"/>
          <w:sz w:val="30"/>
          <w:szCs w:val="30"/>
        </w:rPr>
        <w:t>0至12:00，中国智慧渔业发展论坛；</w:t>
      </w:r>
    </w:p>
    <w:p w14:paraId="49C357C4" w14:textId="44B88AAD" w:rsidR="008D5953" w:rsidRPr="00D669DF" w:rsidRDefault="00DC6AE9" w:rsidP="00D669DF">
      <w:pPr>
        <w:spacing w:line="580" w:lineRule="exact"/>
        <w:ind w:firstLineChars="600" w:firstLine="1800"/>
        <w:jc w:val="left"/>
        <w:rPr>
          <w:rFonts w:ascii="仿宋" w:eastAsia="仿宋" w:hAnsi="仿宋" w:cs="宋体"/>
          <w:sz w:val="30"/>
          <w:szCs w:val="30"/>
        </w:rPr>
      </w:pPr>
      <w:r w:rsidRPr="00D669DF">
        <w:rPr>
          <w:rFonts w:ascii="仿宋" w:eastAsia="仿宋" w:hAnsi="仿宋" w:cs="宋体" w:hint="eastAsia"/>
          <w:sz w:val="30"/>
          <w:szCs w:val="30"/>
        </w:rPr>
        <w:t>下午1</w:t>
      </w:r>
      <w:r w:rsidR="007D137C" w:rsidRPr="00D669DF">
        <w:rPr>
          <w:rFonts w:ascii="仿宋" w:eastAsia="仿宋" w:hAnsi="仿宋" w:cs="宋体"/>
          <w:sz w:val="30"/>
          <w:szCs w:val="30"/>
        </w:rPr>
        <w:t>4</w:t>
      </w:r>
      <w:r w:rsidRPr="00D669DF">
        <w:rPr>
          <w:rFonts w:ascii="仿宋" w:eastAsia="仿宋" w:hAnsi="仿宋" w:cs="宋体" w:hint="eastAsia"/>
          <w:sz w:val="30"/>
          <w:szCs w:val="30"/>
        </w:rPr>
        <w:t>:</w:t>
      </w:r>
      <w:r w:rsidR="007D137C" w:rsidRPr="00D669DF">
        <w:rPr>
          <w:rFonts w:ascii="仿宋" w:eastAsia="仿宋" w:hAnsi="仿宋" w:cs="宋体"/>
          <w:sz w:val="30"/>
          <w:szCs w:val="30"/>
        </w:rPr>
        <w:t>0</w:t>
      </w:r>
      <w:r w:rsidRPr="00D669DF">
        <w:rPr>
          <w:rFonts w:ascii="仿宋" w:eastAsia="仿宋" w:hAnsi="仿宋" w:cs="宋体" w:hint="eastAsia"/>
          <w:sz w:val="30"/>
          <w:szCs w:val="30"/>
        </w:rPr>
        <w:t>0至</w:t>
      </w:r>
      <w:r w:rsidRPr="00D669DF">
        <w:rPr>
          <w:rFonts w:ascii="仿宋" w:eastAsia="仿宋" w:hAnsi="仿宋" w:cs="宋体"/>
          <w:sz w:val="30"/>
          <w:szCs w:val="30"/>
        </w:rPr>
        <w:t>16</w:t>
      </w:r>
      <w:r w:rsidRPr="00D669DF">
        <w:rPr>
          <w:rFonts w:ascii="仿宋" w:eastAsia="仿宋" w:hAnsi="仿宋" w:cs="宋体" w:hint="eastAsia"/>
          <w:sz w:val="30"/>
          <w:szCs w:val="30"/>
        </w:rPr>
        <w:t>:</w:t>
      </w:r>
      <w:r w:rsidR="007D137C" w:rsidRPr="00D669DF">
        <w:rPr>
          <w:rFonts w:ascii="仿宋" w:eastAsia="仿宋" w:hAnsi="仿宋" w:cs="宋体"/>
          <w:sz w:val="30"/>
          <w:szCs w:val="30"/>
        </w:rPr>
        <w:t>15</w:t>
      </w:r>
      <w:r w:rsidRPr="00D669DF">
        <w:rPr>
          <w:rFonts w:ascii="仿宋" w:eastAsia="仿宋" w:hAnsi="仿宋" w:cs="宋体" w:hint="eastAsia"/>
          <w:sz w:val="30"/>
          <w:szCs w:val="30"/>
        </w:rPr>
        <w:t>，中国智慧渔业发展论坛；</w:t>
      </w:r>
    </w:p>
    <w:p w14:paraId="660AE1E7" w14:textId="77777777" w:rsidR="008D5953" w:rsidRPr="00D669DF" w:rsidRDefault="00DC6AE9" w:rsidP="00D669DF">
      <w:pPr>
        <w:spacing w:line="58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D669DF">
        <w:rPr>
          <w:rFonts w:ascii="仿宋" w:eastAsia="仿宋" w:hAnsi="仿宋" w:cs="宋体"/>
          <w:sz w:val="30"/>
          <w:szCs w:val="30"/>
        </w:rPr>
        <w:t>11</w:t>
      </w:r>
      <w:r w:rsidRPr="00D669DF">
        <w:rPr>
          <w:rFonts w:ascii="仿宋" w:eastAsia="仿宋" w:hAnsi="仿宋" w:cs="宋体" w:hint="eastAsia"/>
          <w:sz w:val="30"/>
          <w:szCs w:val="30"/>
        </w:rPr>
        <w:t>月</w:t>
      </w:r>
      <w:r w:rsidRPr="00D669DF">
        <w:rPr>
          <w:rFonts w:ascii="仿宋" w:eastAsia="仿宋" w:hAnsi="仿宋" w:cs="宋体"/>
          <w:sz w:val="30"/>
          <w:szCs w:val="30"/>
        </w:rPr>
        <w:t>7</w:t>
      </w:r>
      <w:r w:rsidRPr="00D669DF">
        <w:rPr>
          <w:rFonts w:ascii="仿宋" w:eastAsia="仿宋" w:hAnsi="仿宋" w:cs="宋体" w:hint="eastAsia"/>
          <w:sz w:val="30"/>
          <w:szCs w:val="30"/>
        </w:rPr>
        <w:t>日，可参观博览会。</w:t>
      </w:r>
    </w:p>
    <w:p w14:paraId="4A8943BE" w14:textId="2EAE957D" w:rsidR="008D5953" w:rsidRPr="00D669DF" w:rsidRDefault="00DC6AE9" w:rsidP="00D669DF">
      <w:pPr>
        <w:spacing w:line="580" w:lineRule="exact"/>
        <w:ind w:firstLineChars="200" w:firstLine="602"/>
        <w:jc w:val="left"/>
        <w:rPr>
          <w:rFonts w:ascii="仿宋" w:eastAsia="仿宋" w:hAnsi="仿宋" w:cs="宋体"/>
          <w:b/>
          <w:sz w:val="30"/>
          <w:szCs w:val="30"/>
        </w:rPr>
      </w:pPr>
      <w:r w:rsidRPr="00D669DF">
        <w:rPr>
          <w:rFonts w:ascii="仿宋" w:eastAsia="仿宋" w:hAnsi="仿宋" w:cs="宋体" w:hint="eastAsia"/>
          <w:b/>
          <w:sz w:val="30"/>
          <w:szCs w:val="30"/>
        </w:rPr>
        <w:t>三、地点</w:t>
      </w:r>
    </w:p>
    <w:p w14:paraId="0EF8AE49" w14:textId="7AA99906" w:rsidR="008D5953" w:rsidRPr="00D669DF" w:rsidRDefault="00DC6AE9" w:rsidP="00D669DF">
      <w:pPr>
        <w:spacing w:line="58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D669DF">
        <w:rPr>
          <w:rFonts w:ascii="仿宋" w:eastAsia="仿宋" w:hAnsi="仿宋" w:cs="宋体" w:hint="eastAsia"/>
          <w:sz w:val="30"/>
          <w:szCs w:val="30"/>
        </w:rPr>
        <w:t>合肥市滨湖国际会展中心主展馆活动区；地址：</w:t>
      </w:r>
      <w:r w:rsidRPr="00D669DF">
        <w:rPr>
          <w:rFonts w:ascii="仿宋" w:eastAsia="仿宋" w:hAnsi="仿宋" w:cs="宋体"/>
          <w:sz w:val="30"/>
          <w:szCs w:val="30"/>
        </w:rPr>
        <w:t>合肥市滨湖新区锦绣大道3899号</w:t>
      </w:r>
      <w:r w:rsidRPr="00D669DF">
        <w:rPr>
          <w:rFonts w:ascii="仿宋" w:eastAsia="仿宋" w:hAnsi="仿宋" w:cs="宋体" w:hint="eastAsia"/>
          <w:sz w:val="30"/>
          <w:szCs w:val="30"/>
        </w:rPr>
        <w:t>。</w:t>
      </w:r>
    </w:p>
    <w:p w14:paraId="23977BF2" w14:textId="77777777" w:rsidR="008D5953" w:rsidRPr="00D669DF" w:rsidRDefault="00DC6AE9" w:rsidP="00D669DF">
      <w:pPr>
        <w:spacing w:line="580" w:lineRule="exact"/>
        <w:ind w:firstLineChars="200" w:firstLine="602"/>
        <w:jc w:val="left"/>
        <w:rPr>
          <w:rFonts w:ascii="仿宋" w:eastAsia="仿宋" w:hAnsi="仿宋" w:cs="宋体"/>
          <w:b/>
          <w:sz w:val="30"/>
          <w:szCs w:val="30"/>
        </w:rPr>
      </w:pPr>
      <w:r w:rsidRPr="00D669DF">
        <w:rPr>
          <w:rFonts w:ascii="仿宋" w:eastAsia="仿宋" w:hAnsi="仿宋" w:cs="宋体" w:hint="eastAsia"/>
          <w:b/>
          <w:sz w:val="30"/>
          <w:szCs w:val="30"/>
        </w:rPr>
        <w:t>四、费用</w:t>
      </w:r>
    </w:p>
    <w:p w14:paraId="575614BB" w14:textId="7773108F" w:rsidR="00DB0515" w:rsidRDefault="00DB0515" w:rsidP="00D669DF">
      <w:pPr>
        <w:spacing w:line="580" w:lineRule="exact"/>
        <w:ind w:firstLineChars="200" w:firstLine="600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1.由承办单位收取会务费。</w:t>
      </w:r>
    </w:p>
    <w:p w14:paraId="057AB0E2" w14:textId="01687C59" w:rsidR="008D5953" w:rsidRPr="00D669DF" w:rsidRDefault="00DB0515" w:rsidP="00D669DF">
      <w:pPr>
        <w:spacing w:line="580" w:lineRule="exact"/>
        <w:ind w:firstLineChars="200" w:firstLine="600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2.</w:t>
      </w:r>
      <w:r w:rsidRPr="00D669DF">
        <w:rPr>
          <w:rFonts w:ascii="仿宋" w:eastAsia="仿宋" w:hAnsi="仿宋" w:cs="仿宋_GB2312" w:hint="eastAsia"/>
          <w:color w:val="000000"/>
          <w:sz w:val="30"/>
          <w:szCs w:val="30"/>
        </w:rPr>
        <w:t>协会会员免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收会务</w:t>
      </w:r>
      <w:r w:rsidRPr="00D669DF">
        <w:rPr>
          <w:rFonts w:ascii="仿宋" w:eastAsia="仿宋" w:hAnsi="仿宋" w:cs="仿宋_GB2312" w:hint="eastAsia"/>
          <w:color w:val="000000"/>
          <w:sz w:val="30"/>
          <w:szCs w:val="30"/>
        </w:rPr>
        <w:t>费</w:t>
      </w:r>
      <w:r w:rsidR="00927D6F">
        <w:rPr>
          <w:rFonts w:ascii="仿宋" w:eastAsia="仿宋" w:hAnsi="仿宋" w:cs="仿宋_GB2312" w:hint="eastAsia"/>
          <w:color w:val="000000"/>
          <w:sz w:val="30"/>
          <w:szCs w:val="30"/>
        </w:rPr>
        <w:t>，食</w:t>
      </w:r>
      <w:r w:rsidR="00927D6F" w:rsidRPr="00D669DF">
        <w:rPr>
          <w:rFonts w:ascii="仿宋" w:eastAsia="仿宋" w:hAnsi="仿宋" w:cs="仿宋_GB2312" w:hint="eastAsia"/>
          <w:color w:val="000000"/>
          <w:sz w:val="30"/>
          <w:szCs w:val="30"/>
        </w:rPr>
        <w:t>宿费用自理</w:t>
      </w:r>
      <w:r w:rsidRPr="00D669DF">
        <w:rPr>
          <w:rFonts w:ascii="仿宋" w:eastAsia="仿宋" w:hAnsi="仿宋" w:cs="仿宋_GB2312" w:hint="eastAsia"/>
          <w:color w:val="000000"/>
          <w:sz w:val="30"/>
          <w:szCs w:val="30"/>
        </w:rPr>
        <w:t>。</w:t>
      </w:r>
    </w:p>
    <w:p w14:paraId="4EE089E5" w14:textId="77777777" w:rsidR="008D5953" w:rsidRPr="00D669DF" w:rsidRDefault="00DC6AE9" w:rsidP="00D669DF">
      <w:pPr>
        <w:spacing w:line="580" w:lineRule="exact"/>
        <w:ind w:firstLineChars="200" w:firstLine="602"/>
        <w:jc w:val="left"/>
        <w:rPr>
          <w:rFonts w:ascii="仿宋" w:eastAsia="仿宋" w:hAnsi="仿宋" w:cs="宋体"/>
          <w:b/>
          <w:sz w:val="30"/>
          <w:szCs w:val="30"/>
        </w:rPr>
      </w:pPr>
      <w:r w:rsidRPr="00D669DF">
        <w:rPr>
          <w:rFonts w:ascii="仿宋" w:eastAsia="仿宋" w:hAnsi="仿宋" w:cs="宋体" w:hint="eastAsia"/>
          <w:b/>
          <w:sz w:val="30"/>
          <w:szCs w:val="30"/>
        </w:rPr>
        <w:t>五、报名方式</w:t>
      </w:r>
    </w:p>
    <w:p w14:paraId="1716EE16" w14:textId="67C193C2" w:rsidR="008D5953" w:rsidRPr="00D669DF" w:rsidRDefault="00DC6AE9" w:rsidP="00D669DF">
      <w:pPr>
        <w:spacing w:line="580" w:lineRule="exact"/>
        <w:ind w:firstLineChars="200" w:firstLine="600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 w:rsidRPr="00D669DF">
        <w:rPr>
          <w:rFonts w:ascii="仿宋" w:eastAsia="仿宋" w:hAnsi="仿宋" w:cs="仿宋_GB2312" w:hint="eastAsia"/>
          <w:color w:val="000000"/>
          <w:sz w:val="30"/>
          <w:szCs w:val="30"/>
        </w:rPr>
        <w:t>请填写论坛参会回执表（附件），于1</w:t>
      </w:r>
      <w:r w:rsidRPr="00D669DF">
        <w:rPr>
          <w:rFonts w:ascii="仿宋" w:eastAsia="仿宋" w:hAnsi="仿宋" w:cs="仿宋_GB2312"/>
          <w:color w:val="000000"/>
          <w:sz w:val="30"/>
          <w:szCs w:val="30"/>
        </w:rPr>
        <w:t>1</w:t>
      </w:r>
      <w:r w:rsidRPr="00D669DF">
        <w:rPr>
          <w:rFonts w:ascii="仿宋" w:eastAsia="仿宋" w:hAnsi="仿宋" w:cs="仿宋_GB2312" w:hint="eastAsia"/>
          <w:color w:val="000000"/>
          <w:sz w:val="30"/>
          <w:szCs w:val="30"/>
        </w:rPr>
        <w:t>月</w:t>
      </w:r>
      <w:r w:rsidR="00B5518C">
        <w:rPr>
          <w:rFonts w:ascii="仿宋" w:eastAsia="仿宋" w:hAnsi="仿宋" w:cs="仿宋_GB2312"/>
          <w:color w:val="000000"/>
          <w:sz w:val="30"/>
          <w:szCs w:val="30"/>
        </w:rPr>
        <w:t>3</w:t>
      </w:r>
      <w:r w:rsidRPr="00D669DF">
        <w:rPr>
          <w:rFonts w:ascii="仿宋" w:eastAsia="仿宋" w:hAnsi="仿宋" w:cs="仿宋_GB2312" w:hint="eastAsia"/>
          <w:color w:val="000000"/>
          <w:sz w:val="30"/>
          <w:szCs w:val="30"/>
        </w:rPr>
        <w:t>日前发送至协会秘书处。</w:t>
      </w:r>
    </w:p>
    <w:p w14:paraId="65B877F0" w14:textId="77777777" w:rsidR="008D5953" w:rsidRPr="00D669DF" w:rsidRDefault="00DC6AE9" w:rsidP="00D669DF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D669DF">
        <w:rPr>
          <w:rFonts w:ascii="仿宋" w:eastAsia="仿宋" w:hAnsi="仿宋" w:cs="宋体" w:hint="eastAsia"/>
          <w:sz w:val="30"/>
          <w:szCs w:val="30"/>
        </w:rPr>
        <w:t>协会秘书处联系人：范辛；电话/传真：010－59195012；电子邮箱：</w:t>
      </w:r>
      <w:hyperlink r:id="rId7" w:history="1">
        <w:r w:rsidRPr="00D669DF">
          <w:rPr>
            <w:rFonts w:ascii="仿宋" w:eastAsia="仿宋" w:hAnsi="仿宋" w:cs="宋体" w:hint="eastAsia"/>
            <w:sz w:val="30"/>
            <w:szCs w:val="30"/>
          </w:rPr>
          <w:t>huiyuancfa@126.com</w:t>
        </w:r>
      </w:hyperlink>
      <w:r w:rsidRPr="00D669DF">
        <w:rPr>
          <w:rFonts w:ascii="仿宋" w:eastAsia="仿宋" w:hAnsi="仿宋" w:cs="宋体" w:hint="eastAsia"/>
          <w:sz w:val="30"/>
          <w:szCs w:val="30"/>
        </w:rPr>
        <w:t>。</w:t>
      </w:r>
    </w:p>
    <w:p w14:paraId="48E613A0" w14:textId="77777777" w:rsidR="00DB0515" w:rsidRDefault="00DB0515" w:rsidP="00DB0515">
      <w:pPr>
        <w:spacing w:line="580" w:lineRule="exact"/>
        <w:jc w:val="left"/>
        <w:rPr>
          <w:rFonts w:ascii="仿宋" w:eastAsia="仿宋" w:hAnsi="仿宋" w:cs="宋体"/>
          <w:sz w:val="30"/>
          <w:szCs w:val="30"/>
        </w:rPr>
      </w:pPr>
    </w:p>
    <w:p w14:paraId="00B048CC" w14:textId="6437E176" w:rsidR="008D5953" w:rsidRPr="00D669DF" w:rsidRDefault="00DC6AE9" w:rsidP="001F24D2">
      <w:pPr>
        <w:spacing w:line="580" w:lineRule="exact"/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D669DF">
        <w:rPr>
          <w:rFonts w:ascii="仿宋" w:eastAsia="仿宋" w:hAnsi="仿宋" w:cs="宋体" w:hint="eastAsia"/>
          <w:sz w:val="30"/>
          <w:szCs w:val="30"/>
        </w:rPr>
        <w:t>附件：</w:t>
      </w:r>
      <w:r w:rsidR="001F24D2">
        <w:rPr>
          <w:rFonts w:ascii="仿宋" w:eastAsia="仿宋" w:hAnsi="仿宋" w:cs="宋体" w:hint="eastAsia"/>
          <w:sz w:val="30"/>
          <w:szCs w:val="30"/>
        </w:rPr>
        <w:t>论坛</w:t>
      </w:r>
      <w:r w:rsidRPr="00D669DF">
        <w:rPr>
          <w:rFonts w:ascii="仿宋" w:eastAsia="仿宋" w:hAnsi="仿宋" w:cs="宋体" w:hint="eastAsia"/>
          <w:sz w:val="30"/>
          <w:szCs w:val="30"/>
        </w:rPr>
        <w:t>参会回执表</w:t>
      </w:r>
    </w:p>
    <w:p w14:paraId="70CCE541" w14:textId="4F0CCFAC" w:rsidR="00D669DF" w:rsidRPr="00D669DF" w:rsidRDefault="00DC6AE9" w:rsidP="001F24D2">
      <w:pPr>
        <w:spacing w:line="580" w:lineRule="exact"/>
        <w:ind w:firstLineChars="200" w:firstLine="600"/>
        <w:jc w:val="right"/>
        <w:rPr>
          <w:rStyle w:val="content1"/>
          <w:rFonts w:ascii="仿宋" w:eastAsia="仿宋" w:hAnsi="仿宋" w:cs="宋体"/>
          <w:sz w:val="30"/>
          <w:szCs w:val="30"/>
        </w:rPr>
      </w:pPr>
      <w:r w:rsidRPr="00D669DF">
        <w:rPr>
          <w:rStyle w:val="content1"/>
          <w:rFonts w:ascii="仿宋" w:eastAsia="仿宋" w:hAnsi="仿宋" w:cs="宋体" w:hint="eastAsia"/>
          <w:sz w:val="30"/>
          <w:szCs w:val="30"/>
        </w:rPr>
        <w:t xml:space="preserve"> </w:t>
      </w:r>
    </w:p>
    <w:p w14:paraId="4C98D173" w14:textId="77777777" w:rsidR="008D5953" w:rsidRPr="00D669DF" w:rsidRDefault="00DC6AE9" w:rsidP="00D669DF">
      <w:pPr>
        <w:spacing w:line="580" w:lineRule="exact"/>
        <w:ind w:right="300" w:firstLineChars="200" w:firstLine="600"/>
        <w:jc w:val="right"/>
        <w:rPr>
          <w:rStyle w:val="content1"/>
          <w:rFonts w:ascii="仿宋" w:eastAsia="仿宋" w:hAnsi="仿宋" w:cs="宋体"/>
          <w:sz w:val="30"/>
          <w:szCs w:val="30"/>
        </w:rPr>
      </w:pPr>
      <w:r w:rsidRPr="00D669DF">
        <w:rPr>
          <w:rStyle w:val="content1"/>
          <w:rFonts w:ascii="仿宋" w:eastAsia="仿宋" w:hAnsi="仿宋" w:cs="宋体" w:hint="eastAsia"/>
          <w:sz w:val="30"/>
          <w:szCs w:val="30"/>
        </w:rPr>
        <w:t>中国渔业协会</w:t>
      </w:r>
    </w:p>
    <w:p w14:paraId="544EDA72" w14:textId="3987E322" w:rsidR="008D5953" w:rsidRDefault="00DC6AE9" w:rsidP="00861E8E">
      <w:pPr>
        <w:spacing w:line="580" w:lineRule="exact"/>
        <w:ind w:firstLineChars="200" w:firstLine="600"/>
        <w:jc w:val="right"/>
        <w:rPr>
          <w:rStyle w:val="content1"/>
          <w:rFonts w:ascii="仿宋" w:eastAsia="仿宋" w:hAnsi="仿宋" w:cs="宋体"/>
          <w:sz w:val="30"/>
          <w:szCs w:val="30"/>
        </w:rPr>
      </w:pPr>
      <w:r w:rsidRPr="00D669DF">
        <w:rPr>
          <w:rStyle w:val="content1"/>
          <w:rFonts w:ascii="仿宋" w:eastAsia="仿宋" w:hAnsi="仿宋" w:cs="宋体" w:hint="eastAsia"/>
          <w:sz w:val="30"/>
          <w:szCs w:val="30"/>
        </w:rPr>
        <w:t>20</w:t>
      </w:r>
      <w:r w:rsidRPr="00D669DF">
        <w:rPr>
          <w:rStyle w:val="content1"/>
          <w:rFonts w:ascii="仿宋" w:eastAsia="仿宋" w:hAnsi="仿宋" w:cs="宋体"/>
          <w:sz w:val="30"/>
          <w:szCs w:val="30"/>
        </w:rPr>
        <w:t>20</w:t>
      </w:r>
      <w:r w:rsidRPr="00D669DF">
        <w:rPr>
          <w:rStyle w:val="content1"/>
          <w:rFonts w:ascii="仿宋" w:eastAsia="仿宋" w:hAnsi="仿宋" w:cs="宋体" w:hint="eastAsia"/>
          <w:sz w:val="30"/>
          <w:szCs w:val="30"/>
        </w:rPr>
        <w:t>年</w:t>
      </w:r>
      <w:r w:rsidRPr="00D669DF">
        <w:rPr>
          <w:rStyle w:val="content1"/>
          <w:rFonts w:ascii="仿宋" w:eastAsia="仿宋" w:hAnsi="仿宋" w:cs="宋体"/>
          <w:sz w:val="30"/>
          <w:szCs w:val="30"/>
        </w:rPr>
        <w:t>10</w:t>
      </w:r>
      <w:r w:rsidRPr="00D669DF">
        <w:rPr>
          <w:rStyle w:val="content1"/>
          <w:rFonts w:ascii="仿宋" w:eastAsia="仿宋" w:hAnsi="仿宋" w:cs="宋体" w:hint="eastAsia"/>
          <w:sz w:val="30"/>
          <w:szCs w:val="30"/>
        </w:rPr>
        <w:t>月</w:t>
      </w:r>
      <w:r w:rsidRPr="00D669DF">
        <w:rPr>
          <w:rStyle w:val="content1"/>
          <w:rFonts w:ascii="仿宋" w:eastAsia="仿宋" w:hAnsi="仿宋" w:cs="宋体"/>
          <w:sz w:val="30"/>
          <w:szCs w:val="30"/>
        </w:rPr>
        <w:t>2</w:t>
      </w:r>
      <w:r w:rsidR="00861E8E">
        <w:rPr>
          <w:rStyle w:val="content1"/>
          <w:rFonts w:ascii="仿宋" w:eastAsia="仿宋" w:hAnsi="仿宋" w:cs="宋体"/>
          <w:sz w:val="30"/>
          <w:szCs w:val="30"/>
        </w:rPr>
        <w:t>8</w:t>
      </w:r>
      <w:r w:rsidRPr="00D669DF">
        <w:rPr>
          <w:rStyle w:val="content1"/>
          <w:rFonts w:ascii="仿宋" w:eastAsia="仿宋" w:hAnsi="仿宋" w:cs="宋体" w:hint="eastAsia"/>
          <w:sz w:val="30"/>
          <w:szCs w:val="30"/>
        </w:rPr>
        <w:t>日</w:t>
      </w:r>
    </w:p>
    <w:p w14:paraId="2D216D8A" w14:textId="767406F8" w:rsidR="001F24D2" w:rsidRDefault="001F24D2" w:rsidP="00861E8E">
      <w:pPr>
        <w:spacing w:line="580" w:lineRule="exact"/>
        <w:ind w:firstLineChars="200" w:firstLine="600"/>
        <w:jc w:val="right"/>
        <w:rPr>
          <w:rStyle w:val="content1"/>
          <w:rFonts w:ascii="仿宋" w:eastAsia="仿宋" w:hAnsi="仿宋" w:cs="宋体"/>
          <w:sz w:val="30"/>
          <w:szCs w:val="30"/>
        </w:rPr>
      </w:pPr>
    </w:p>
    <w:p w14:paraId="5C3C4F01" w14:textId="10AFBD65" w:rsidR="001F24D2" w:rsidRDefault="001F24D2" w:rsidP="00861E8E">
      <w:pPr>
        <w:spacing w:line="580" w:lineRule="exact"/>
        <w:ind w:firstLineChars="200" w:firstLine="600"/>
        <w:jc w:val="right"/>
        <w:rPr>
          <w:rStyle w:val="content1"/>
          <w:rFonts w:ascii="仿宋" w:eastAsia="仿宋" w:hAnsi="仿宋" w:cs="宋体"/>
          <w:sz w:val="30"/>
          <w:szCs w:val="30"/>
        </w:rPr>
      </w:pPr>
    </w:p>
    <w:p w14:paraId="410191F9" w14:textId="77777777" w:rsidR="001F24D2" w:rsidRPr="00861E8E" w:rsidRDefault="001F24D2" w:rsidP="00861E8E">
      <w:pPr>
        <w:spacing w:line="580" w:lineRule="exact"/>
        <w:ind w:firstLineChars="200" w:firstLine="600"/>
        <w:jc w:val="right"/>
        <w:rPr>
          <w:rFonts w:ascii="仿宋" w:eastAsia="仿宋" w:hAnsi="仿宋" w:cs="宋体"/>
          <w:sz w:val="30"/>
          <w:szCs w:val="30"/>
        </w:rPr>
      </w:pPr>
    </w:p>
    <w:p w14:paraId="5B1C81D6" w14:textId="77777777" w:rsidR="001925D3" w:rsidRDefault="001925D3">
      <w:pPr>
        <w:spacing w:line="500" w:lineRule="exact"/>
        <w:rPr>
          <w:rFonts w:ascii="宋体" w:hAnsi="宋体" w:cs="宋体"/>
          <w:bCs/>
          <w:szCs w:val="21"/>
        </w:rPr>
      </w:pPr>
    </w:p>
    <w:p w14:paraId="701F31A9" w14:textId="167B7892" w:rsidR="008D5953" w:rsidRDefault="00DC6AE9">
      <w:pPr>
        <w:spacing w:line="560" w:lineRule="exact"/>
        <w:rPr>
          <w:rStyle w:val="content1"/>
          <w:rFonts w:ascii="仿宋" w:eastAsia="仿宋" w:hAnsi="仿宋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F9C3B" wp14:editId="7BC95600">
                <wp:simplePos x="0" y="0"/>
                <wp:positionH relativeFrom="column">
                  <wp:posOffset>-186690</wp:posOffset>
                </wp:positionH>
                <wp:positionV relativeFrom="paragraph">
                  <wp:posOffset>29845</wp:posOffset>
                </wp:positionV>
                <wp:extent cx="5600700" cy="0"/>
                <wp:effectExtent l="13335" t="10795" r="5715" b="825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sCustomData="http://www.wps.cn/officeDocument/2013/wpsCustomData">
            <w:pict>
              <v:line id="_x0000_s1026" o:spid="_x0000_s1026" o:spt="20" style="position:absolute;left:0pt;margin-left:-14.7pt;margin-top:2.35pt;height:0pt;width:441pt;z-index:251660288;mso-width-relative:page;mso-height-relative:page;" filled="f" stroked="t" coordsize="21600,21600" o:gfxdata="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00R7DWAAAABwEA&#10;AA8AAAAAAAAAAQAgAAAAIgAAAGRycy9kb3ducmV2LnhtbFBLAQIUABQAAAAIAIdO4kAzcYmF4wEA&#10;AKo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544A5" wp14:editId="5D575784">
                <wp:simplePos x="0" y="0"/>
                <wp:positionH relativeFrom="column">
                  <wp:posOffset>-183515</wp:posOffset>
                </wp:positionH>
                <wp:positionV relativeFrom="paragraph">
                  <wp:posOffset>395605</wp:posOffset>
                </wp:positionV>
                <wp:extent cx="5600700" cy="0"/>
                <wp:effectExtent l="6985" t="5080" r="12065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sCustomData="http://www.wps.cn/officeDocument/2013/wpsCustomData">
            <w:pict>
              <v:line id="_x0000_s1026" o:spid="_x0000_s1026" o:spt="20" style="position:absolute;left:0pt;margin-left:-14.45pt;margin-top:31.15pt;height:0pt;width:441pt;z-index:251659264;mso-width-relative:page;mso-height-relative:page;" filled="f" stroked="t" coordsize="21600,21600" o:gfxdata="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DM6BjXAAAACQEA&#10;AA8AAAAAAAAAAQAgAAAAIgAAAGRycy9kb3ducmV2LnhtbFBLAQIUABQAAAAIAIdO4kDn+ooh4gEA&#10;AKo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_GB2312" w:hint="eastAsia"/>
          <w:sz w:val="30"/>
        </w:rPr>
        <w:t>中国渔业协会秘书处                20</w:t>
      </w:r>
      <w:r>
        <w:rPr>
          <w:rFonts w:ascii="仿宋" w:eastAsia="仿宋" w:hAnsi="仿宋" w:cs="仿宋_GB2312"/>
          <w:sz w:val="30"/>
        </w:rPr>
        <w:t>20</w:t>
      </w:r>
      <w:r>
        <w:rPr>
          <w:rFonts w:ascii="仿宋" w:eastAsia="仿宋" w:hAnsi="仿宋" w:cs="仿宋_GB2312" w:hint="eastAsia"/>
          <w:sz w:val="30"/>
        </w:rPr>
        <w:t>年</w:t>
      </w:r>
      <w:r>
        <w:rPr>
          <w:rFonts w:ascii="仿宋" w:eastAsia="仿宋" w:hAnsi="仿宋" w:cs="仿宋_GB2312"/>
          <w:sz w:val="30"/>
        </w:rPr>
        <w:t>10</w:t>
      </w:r>
      <w:r>
        <w:rPr>
          <w:rFonts w:ascii="仿宋" w:eastAsia="仿宋" w:hAnsi="仿宋" w:cs="仿宋_GB2312" w:hint="eastAsia"/>
          <w:sz w:val="30"/>
        </w:rPr>
        <w:t>月</w:t>
      </w:r>
      <w:r>
        <w:rPr>
          <w:rFonts w:ascii="仿宋" w:eastAsia="仿宋" w:hAnsi="仿宋" w:cs="仿宋_GB2312"/>
          <w:sz w:val="30"/>
        </w:rPr>
        <w:t>2</w:t>
      </w:r>
      <w:r w:rsidR="00861E8E">
        <w:rPr>
          <w:rFonts w:ascii="仿宋" w:eastAsia="仿宋" w:hAnsi="仿宋" w:cs="仿宋_GB2312"/>
          <w:sz w:val="30"/>
        </w:rPr>
        <w:t>8</w:t>
      </w:r>
      <w:r>
        <w:rPr>
          <w:rFonts w:ascii="仿宋" w:eastAsia="仿宋" w:hAnsi="仿宋" w:cs="仿宋_GB2312" w:hint="eastAsia"/>
          <w:sz w:val="30"/>
        </w:rPr>
        <w:t>日印发</w:t>
      </w:r>
    </w:p>
    <w:p w14:paraId="77C10FF6" w14:textId="77777777" w:rsidR="008D5953" w:rsidRDefault="00DC6AE9">
      <w:pPr>
        <w:spacing w:line="360" w:lineRule="auto"/>
        <w:jc w:val="left"/>
        <w:rPr>
          <w:rStyle w:val="content1"/>
          <w:rFonts w:ascii="仿宋" w:eastAsia="仿宋" w:hAnsi="仿宋" w:cs="宋体"/>
          <w:sz w:val="30"/>
          <w:szCs w:val="30"/>
        </w:rPr>
      </w:pPr>
      <w:r>
        <w:rPr>
          <w:rStyle w:val="content1"/>
          <w:rFonts w:ascii="仿宋" w:eastAsia="仿宋" w:hAnsi="仿宋" w:hint="eastAsia"/>
          <w:sz w:val="30"/>
          <w:szCs w:val="30"/>
        </w:rPr>
        <w:lastRenderedPageBreak/>
        <w:t>附件：</w:t>
      </w:r>
    </w:p>
    <w:p w14:paraId="448E3C0A" w14:textId="6D293452" w:rsidR="008D5953" w:rsidRDefault="00A92880">
      <w:pPr>
        <w:spacing w:line="540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论坛</w:t>
      </w:r>
      <w:r w:rsidR="00DC6AE9">
        <w:rPr>
          <w:rFonts w:ascii="宋体" w:hAnsi="宋体" w:cs="宋体" w:hint="eastAsia"/>
          <w:sz w:val="36"/>
          <w:szCs w:val="36"/>
        </w:rPr>
        <w:t>参会回执表</w:t>
      </w:r>
    </w:p>
    <w:p w14:paraId="1FA22639" w14:textId="77777777" w:rsidR="008D5953" w:rsidRDefault="008D5953">
      <w:pPr>
        <w:spacing w:line="200" w:lineRule="exact"/>
        <w:rPr>
          <w:rFonts w:ascii="仿宋_GB2312" w:eastAsia="仿宋_GB2312"/>
          <w:sz w:val="28"/>
          <w:szCs w:val="28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822"/>
        <w:gridCol w:w="24"/>
        <w:gridCol w:w="1847"/>
        <w:gridCol w:w="853"/>
        <w:gridCol w:w="1980"/>
      </w:tblGrid>
      <w:tr w:rsidR="008D5953" w14:paraId="5154A0FE" w14:textId="77777777">
        <w:trPr>
          <w:trHeight w:hRule="exact" w:val="737"/>
        </w:trPr>
        <w:tc>
          <w:tcPr>
            <w:tcW w:w="1555" w:type="dxa"/>
            <w:vAlign w:val="center"/>
          </w:tcPr>
          <w:p w14:paraId="2AA12356" w14:textId="77777777" w:rsidR="008D5953" w:rsidRDefault="00DC6A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7085" w:type="dxa"/>
            <w:gridSpan w:val="6"/>
            <w:vAlign w:val="center"/>
          </w:tcPr>
          <w:p w14:paraId="02D570CA" w14:textId="77777777" w:rsidR="008D5953" w:rsidRDefault="008D5953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5953" w14:paraId="59323ACE" w14:textId="77777777">
        <w:trPr>
          <w:trHeight w:hRule="exact" w:val="737"/>
        </w:trPr>
        <w:tc>
          <w:tcPr>
            <w:tcW w:w="1555" w:type="dxa"/>
            <w:vAlign w:val="center"/>
          </w:tcPr>
          <w:p w14:paraId="36B0FF2D" w14:textId="77777777" w:rsidR="008D5953" w:rsidRDefault="00DC6A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vAlign w:val="center"/>
          </w:tcPr>
          <w:p w14:paraId="3F3A3618" w14:textId="77777777" w:rsidR="008D5953" w:rsidRDefault="008D59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739FAE8" w14:textId="77777777" w:rsidR="008D5953" w:rsidRDefault="00DC6AE9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vAlign w:val="center"/>
          </w:tcPr>
          <w:p w14:paraId="465B54FF" w14:textId="77777777" w:rsidR="008D5953" w:rsidRDefault="008D5953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vAlign w:val="center"/>
          </w:tcPr>
          <w:p w14:paraId="38D895C0" w14:textId="77777777" w:rsidR="008D5953" w:rsidRDefault="00DC6AE9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vAlign w:val="center"/>
          </w:tcPr>
          <w:p w14:paraId="67F5BBCB" w14:textId="77777777" w:rsidR="008D5953" w:rsidRDefault="008D5953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5953" w14:paraId="505DD854" w14:textId="77777777">
        <w:trPr>
          <w:trHeight w:hRule="exact" w:val="737"/>
        </w:trPr>
        <w:tc>
          <w:tcPr>
            <w:tcW w:w="1555" w:type="dxa"/>
            <w:vAlign w:val="center"/>
          </w:tcPr>
          <w:p w14:paraId="7706C56D" w14:textId="77777777" w:rsidR="008D5953" w:rsidRDefault="00DC6A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vAlign w:val="center"/>
          </w:tcPr>
          <w:p w14:paraId="59D0E992" w14:textId="77777777" w:rsidR="008D5953" w:rsidRDefault="008D59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E9D735C" w14:textId="77777777" w:rsidR="008D5953" w:rsidRDefault="00DC6AE9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vAlign w:val="center"/>
          </w:tcPr>
          <w:p w14:paraId="395F6AC9" w14:textId="77777777" w:rsidR="008D5953" w:rsidRDefault="008D59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vAlign w:val="center"/>
          </w:tcPr>
          <w:p w14:paraId="1C907D1C" w14:textId="77777777" w:rsidR="008D5953" w:rsidRDefault="00DC6A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vAlign w:val="center"/>
          </w:tcPr>
          <w:p w14:paraId="6E1C57B6" w14:textId="77777777" w:rsidR="008D5953" w:rsidRDefault="008D5953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5953" w14:paraId="00EA8864" w14:textId="77777777">
        <w:trPr>
          <w:trHeight w:hRule="exact" w:val="737"/>
        </w:trPr>
        <w:tc>
          <w:tcPr>
            <w:tcW w:w="1555" w:type="dxa"/>
            <w:vAlign w:val="center"/>
          </w:tcPr>
          <w:p w14:paraId="3B40E80E" w14:textId="77777777" w:rsidR="008D5953" w:rsidRDefault="00DC6A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vAlign w:val="center"/>
          </w:tcPr>
          <w:p w14:paraId="44133D3F" w14:textId="77777777" w:rsidR="008D5953" w:rsidRDefault="008D59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12183C3" w14:textId="77777777" w:rsidR="008D5953" w:rsidRDefault="00DC6AE9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vAlign w:val="center"/>
          </w:tcPr>
          <w:p w14:paraId="6DC89C90" w14:textId="77777777" w:rsidR="008D5953" w:rsidRDefault="008D59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vAlign w:val="center"/>
          </w:tcPr>
          <w:p w14:paraId="442B4084" w14:textId="77777777" w:rsidR="008D5953" w:rsidRDefault="00DC6A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vAlign w:val="center"/>
          </w:tcPr>
          <w:p w14:paraId="4A56D9B3" w14:textId="77777777" w:rsidR="008D5953" w:rsidRDefault="008D5953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5953" w14:paraId="40BA9220" w14:textId="77777777">
        <w:trPr>
          <w:trHeight w:hRule="exact" w:val="737"/>
        </w:trPr>
        <w:tc>
          <w:tcPr>
            <w:tcW w:w="1555" w:type="dxa"/>
            <w:vAlign w:val="center"/>
          </w:tcPr>
          <w:p w14:paraId="407F0812" w14:textId="77777777" w:rsidR="008D5953" w:rsidRDefault="00DC6A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vAlign w:val="center"/>
          </w:tcPr>
          <w:p w14:paraId="646566AA" w14:textId="77777777" w:rsidR="008D5953" w:rsidRDefault="008D59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120820B" w14:textId="77777777" w:rsidR="008D5953" w:rsidRDefault="00DC6AE9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vAlign w:val="center"/>
          </w:tcPr>
          <w:p w14:paraId="7729A441" w14:textId="77777777" w:rsidR="008D5953" w:rsidRDefault="008D59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vAlign w:val="center"/>
          </w:tcPr>
          <w:p w14:paraId="138F3DAA" w14:textId="77777777" w:rsidR="008D5953" w:rsidRDefault="00DC6A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vAlign w:val="center"/>
          </w:tcPr>
          <w:p w14:paraId="793D5388" w14:textId="77777777" w:rsidR="008D5953" w:rsidRDefault="008D59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5953" w14:paraId="3463DD49" w14:textId="77777777">
        <w:trPr>
          <w:trHeight w:hRule="exact" w:val="737"/>
        </w:trPr>
        <w:tc>
          <w:tcPr>
            <w:tcW w:w="1555" w:type="dxa"/>
            <w:vAlign w:val="center"/>
          </w:tcPr>
          <w:p w14:paraId="5084AA12" w14:textId="77777777" w:rsidR="008D5953" w:rsidRDefault="00DC6A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381" w:type="dxa"/>
            <w:gridSpan w:val="2"/>
            <w:vAlign w:val="center"/>
          </w:tcPr>
          <w:p w14:paraId="0C7D4338" w14:textId="77777777" w:rsidR="008D5953" w:rsidRDefault="008D59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3C88642E" w14:textId="77777777" w:rsidR="008D5953" w:rsidRDefault="00DC6AE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833" w:type="dxa"/>
            <w:gridSpan w:val="2"/>
            <w:vAlign w:val="center"/>
          </w:tcPr>
          <w:p w14:paraId="57781253" w14:textId="77777777" w:rsidR="008D5953" w:rsidRDefault="008D595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5953" w14:paraId="150FA8C8" w14:textId="77777777">
        <w:trPr>
          <w:trHeight w:hRule="exact" w:val="972"/>
        </w:trPr>
        <w:tc>
          <w:tcPr>
            <w:tcW w:w="1555" w:type="dxa"/>
            <w:vAlign w:val="center"/>
          </w:tcPr>
          <w:p w14:paraId="762CF8E8" w14:textId="77777777" w:rsidR="008D5953" w:rsidRDefault="00DC6AE9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酒店预定</w:t>
            </w:r>
          </w:p>
        </w:tc>
        <w:tc>
          <w:tcPr>
            <w:tcW w:w="7085" w:type="dxa"/>
            <w:gridSpan w:val="6"/>
            <w:vAlign w:val="center"/>
          </w:tcPr>
          <w:p w14:paraId="3655CFBF" w14:textId="77777777" w:rsidR="008D5953" w:rsidRDefault="00DC6AE9">
            <w:pPr>
              <w:spacing w:line="480" w:lineRule="exact"/>
              <w:ind w:firstLineChars="700" w:firstLine="21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 □       否□</w:t>
            </w:r>
          </w:p>
        </w:tc>
      </w:tr>
      <w:tr w:rsidR="008D5953" w14:paraId="12207F69" w14:textId="77777777" w:rsidTr="0058288E">
        <w:trPr>
          <w:trHeight w:hRule="exact" w:val="1467"/>
        </w:trPr>
        <w:tc>
          <w:tcPr>
            <w:tcW w:w="8640" w:type="dxa"/>
            <w:gridSpan w:val="7"/>
            <w:vAlign w:val="center"/>
          </w:tcPr>
          <w:p w14:paraId="14CAC4B2" w14:textId="77777777" w:rsidR="008D5953" w:rsidRDefault="00DC6AE9">
            <w:pPr>
              <w:spacing w:line="48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协议酒店：安徽世纪金源大饭店</w:t>
            </w:r>
          </w:p>
          <w:p w14:paraId="41E89171" w14:textId="77777777" w:rsidR="008D5953" w:rsidRDefault="00DC6AE9">
            <w:pPr>
              <w:spacing w:line="48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地址：合肥滨湖新区徽州大道5558号（距会展中心3公里）</w:t>
            </w:r>
          </w:p>
        </w:tc>
      </w:tr>
      <w:tr w:rsidR="008D5953" w14:paraId="6BAFBA33" w14:textId="77777777">
        <w:trPr>
          <w:trHeight w:hRule="exact" w:val="1127"/>
        </w:trPr>
        <w:tc>
          <w:tcPr>
            <w:tcW w:w="1555" w:type="dxa"/>
            <w:vAlign w:val="center"/>
          </w:tcPr>
          <w:p w14:paraId="03C48D14" w14:textId="77777777" w:rsidR="008D5953" w:rsidRPr="001F24D2" w:rsidRDefault="00DC6AE9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F24D2">
              <w:rPr>
                <w:rFonts w:ascii="仿宋" w:eastAsia="仿宋" w:hAnsi="仿宋" w:hint="eastAsia"/>
                <w:sz w:val="30"/>
                <w:szCs w:val="30"/>
              </w:rPr>
              <w:t>房型</w:t>
            </w:r>
          </w:p>
          <w:p w14:paraId="2664F901" w14:textId="77777777" w:rsidR="008D5953" w:rsidRDefault="00DC6AE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24D2">
              <w:rPr>
                <w:rFonts w:ascii="仿宋" w:eastAsia="仿宋" w:hAnsi="仿宋" w:hint="eastAsia"/>
                <w:sz w:val="30"/>
                <w:szCs w:val="30"/>
              </w:rPr>
              <w:t>及数量</w:t>
            </w:r>
          </w:p>
        </w:tc>
        <w:tc>
          <w:tcPr>
            <w:tcW w:w="7085" w:type="dxa"/>
            <w:gridSpan w:val="6"/>
            <w:vAlign w:val="center"/>
          </w:tcPr>
          <w:p w14:paraId="0AB172CF" w14:textId="77777777" w:rsidR="008D5953" w:rsidRDefault="00DC6AE9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□单间（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）间 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□标间（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）间</w:t>
            </w:r>
          </w:p>
          <w:p w14:paraId="548E21B3" w14:textId="77777777" w:rsidR="008D5953" w:rsidRDefault="00DC6AE9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协议价：单间、标间约3</w:t>
            </w:r>
            <w:r>
              <w:rPr>
                <w:rFonts w:ascii="仿宋" w:eastAsia="仿宋" w:hAnsi="仿宋"/>
                <w:sz w:val="30"/>
                <w:szCs w:val="30"/>
              </w:rPr>
              <w:t>50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元/晚（含早）</w:t>
            </w:r>
          </w:p>
        </w:tc>
      </w:tr>
      <w:tr w:rsidR="008D5953" w14:paraId="57CDB561" w14:textId="77777777">
        <w:trPr>
          <w:trHeight w:hRule="exact" w:val="987"/>
        </w:trPr>
        <w:tc>
          <w:tcPr>
            <w:tcW w:w="1555" w:type="dxa"/>
            <w:vAlign w:val="center"/>
          </w:tcPr>
          <w:p w14:paraId="4F871F20" w14:textId="77777777" w:rsidR="008D5953" w:rsidRDefault="00DC6AE9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住宿</w:t>
            </w:r>
          </w:p>
          <w:p w14:paraId="0DC1FE59" w14:textId="77777777" w:rsidR="008D5953" w:rsidRDefault="00DC6AE9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日期</w:t>
            </w:r>
          </w:p>
        </w:tc>
        <w:tc>
          <w:tcPr>
            <w:tcW w:w="7085" w:type="dxa"/>
            <w:gridSpan w:val="6"/>
            <w:vAlign w:val="center"/>
          </w:tcPr>
          <w:p w14:paraId="66474923" w14:textId="77777777" w:rsidR="008D5953" w:rsidRDefault="00DC6AE9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/>
                <w:sz w:val="30"/>
                <w:szCs w:val="30"/>
              </w:rPr>
              <w:t>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/>
                <w:sz w:val="30"/>
                <w:szCs w:val="30"/>
              </w:rPr>
              <w:t>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/>
                <w:sz w:val="30"/>
                <w:szCs w:val="30"/>
              </w:rPr>
              <w:t>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8D5953" w14:paraId="4D1DDFDA" w14:textId="77777777" w:rsidTr="001F24D2">
        <w:trPr>
          <w:trHeight w:hRule="exact" w:val="2425"/>
        </w:trPr>
        <w:tc>
          <w:tcPr>
            <w:tcW w:w="1555" w:type="dxa"/>
            <w:vAlign w:val="center"/>
          </w:tcPr>
          <w:p w14:paraId="09B43923" w14:textId="77777777" w:rsidR="008D5953" w:rsidRDefault="00DC6AE9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7085" w:type="dxa"/>
            <w:gridSpan w:val="6"/>
            <w:vAlign w:val="center"/>
          </w:tcPr>
          <w:p w14:paraId="6200A098" w14:textId="77777777" w:rsidR="008D5953" w:rsidRDefault="008D5953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3EFACA37" w14:textId="77777777" w:rsidR="001F24D2" w:rsidRDefault="001F24D2">
      <w:pPr>
        <w:spacing w:line="380" w:lineRule="exact"/>
        <w:rPr>
          <w:rFonts w:ascii="仿宋" w:eastAsia="仿宋" w:hAnsi="仿宋" w:cs="宋体"/>
          <w:sz w:val="30"/>
          <w:szCs w:val="30"/>
        </w:rPr>
      </w:pPr>
    </w:p>
    <w:p w14:paraId="615055B8" w14:textId="2BBDCEE7" w:rsidR="001F24D2" w:rsidRDefault="001F24D2">
      <w:pPr>
        <w:spacing w:line="380" w:lineRule="exac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注：酒店协议价房间数量有限</w:t>
      </w:r>
      <w:r w:rsidR="00C169B2">
        <w:rPr>
          <w:rFonts w:ascii="仿宋" w:eastAsia="仿宋" w:hAnsi="仿宋" w:cs="宋体" w:hint="eastAsia"/>
          <w:sz w:val="30"/>
          <w:szCs w:val="30"/>
        </w:rPr>
        <w:t>，</w:t>
      </w:r>
      <w:r>
        <w:rPr>
          <w:rFonts w:ascii="仿宋" w:eastAsia="仿宋" w:hAnsi="仿宋" w:cs="宋体" w:hint="eastAsia"/>
          <w:sz w:val="30"/>
          <w:szCs w:val="30"/>
        </w:rPr>
        <w:t>先订先得。</w:t>
      </w:r>
    </w:p>
    <w:p w14:paraId="0E2198F9" w14:textId="0A2734C9" w:rsidR="008D5953" w:rsidRDefault="001F24D2" w:rsidP="001F24D2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协会秘书处</w:t>
      </w:r>
      <w:r w:rsidR="004E7506">
        <w:rPr>
          <w:rFonts w:ascii="仿宋" w:eastAsia="仿宋" w:hAnsi="仿宋" w:cs="宋体" w:hint="eastAsia"/>
          <w:sz w:val="30"/>
          <w:szCs w:val="30"/>
        </w:rPr>
        <w:t>电话/传真：010－59195012</w:t>
      </w:r>
      <w:r w:rsidR="00137612">
        <w:rPr>
          <w:rFonts w:ascii="仿宋" w:eastAsia="仿宋" w:hAnsi="仿宋" w:cs="宋体" w:hint="eastAsia"/>
          <w:sz w:val="30"/>
          <w:szCs w:val="30"/>
        </w:rPr>
        <w:t>。</w:t>
      </w:r>
    </w:p>
    <w:p w14:paraId="39F635B7" w14:textId="77777777" w:rsidR="008D5953" w:rsidRDefault="008D5953" w:rsidP="00137612">
      <w:pPr>
        <w:spacing w:line="20" w:lineRule="exact"/>
      </w:pPr>
    </w:p>
    <w:sectPr w:rsidR="008D59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36C9B" w14:textId="77777777" w:rsidR="00D142E9" w:rsidRDefault="00D142E9" w:rsidP="00DB0515">
      <w:r>
        <w:separator/>
      </w:r>
    </w:p>
  </w:endnote>
  <w:endnote w:type="continuationSeparator" w:id="0">
    <w:p w14:paraId="368FA64A" w14:textId="77777777" w:rsidR="00D142E9" w:rsidRDefault="00D142E9" w:rsidP="00DB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18BF" w14:textId="77777777" w:rsidR="00D142E9" w:rsidRDefault="00D142E9" w:rsidP="00DB0515">
      <w:r>
        <w:separator/>
      </w:r>
    </w:p>
  </w:footnote>
  <w:footnote w:type="continuationSeparator" w:id="0">
    <w:p w14:paraId="3ED831A0" w14:textId="77777777" w:rsidR="00D142E9" w:rsidRDefault="00D142E9" w:rsidP="00DB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2C"/>
    <w:rsid w:val="00073090"/>
    <w:rsid w:val="00077AB7"/>
    <w:rsid w:val="00137612"/>
    <w:rsid w:val="001925D3"/>
    <w:rsid w:val="001D4E04"/>
    <w:rsid w:val="001F24D2"/>
    <w:rsid w:val="0034542C"/>
    <w:rsid w:val="003D7C47"/>
    <w:rsid w:val="00427C07"/>
    <w:rsid w:val="004E7506"/>
    <w:rsid w:val="004F7594"/>
    <w:rsid w:val="00532999"/>
    <w:rsid w:val="00575C4E"/>
    <w:rsid w:val="0058288E"/>
    <w:rsid w:val="00592B20"/>
    <w:rsid w:val="005C34AC"/>
    <w:rsid w:val="00691877"/>
    <w:rsid w:val="00692CF4"/>
    <w:rsid w:val="006A0FF8"/>
    <w:rsid w:val="006A58CF"/>
    <w:rsid w:val="00720704"/>
    <w:rsid w:val="00755548"/>
    <w:rsid w:val="00771BB8"/>
    <w:rsid w:val="007743E5"/>
    <w:rsid w:val="0078328D"/>
    <w:rsid w:val="007D137C"/>
    <w:rsid w:val="00861E8E"/>
    <w:rsid w:val="00863410"/>
    <w:rsid w:val="00874C74"/>
    <w:rsid w:val="00885CF0"/>
    <w:rsid w:val="008D5953"/>
    <w:rsid w:val="00927D6F"/>
    <w:rsid w:val="00932700"/>
    <w:rsid w:val="009552CD"/>
    <w:rsid w:val="00971C09"/>
    <w:rsid w:val="00987469"/>
    <w:rsid w:val="009D39F8"/>
    <w:rsid w:val="00A37EA6"/>
    <w:rsid w:val="00A92880"/>
    <w:rsid w:val="00AE40D0"/>
    <w:rsid w:val="00B013CB"/>
    <w:rsid w:val="00B02C43"/>
    <w:rsid w:val="00B27077"/>
    <w:rsid w:val="00B45C56"/>
    <w:rsid w:val="00B5518C"/>
    <w:rsid w:val="00B754C4"/>
    <w:rsid w:val="00B86346"/>
    <w:rsid w:val="00B925C3"/>
    <w:rsid w:val="00BB56F6"/>
    <w:rsid w:val="00C07E01"/>
    <w:rsid w:val="00C169B2"/>
    <w:rsid w:val="00C16BE7"/>
    <w:rsid w:val="00C42CE2"/>
    <w:rsid w:val="00CA7E0E"/>
    <w:rsid w:val="00CB0291"/>
    <w:rsid w:val="00D00A3B"/>
    <w:rsid w:val="00D142E9"/>
    <w:rsid w:val="00D21BA7"/>
    <w:rsid w:val="00D669DF"/>
    <w:rsid w:val="00D75BC0"/>
    <w:rsid w:val="00DB0515"/>
    <w:rsid w:val="00DC595E"/>
    <w:rsid w:val="00DC6AE9"/>
    <w:rsid w:val="00E26872"/>
    <w:rsid w:val="00EB16F2"/>
    <w:rsid w:val="00F000ED"/>
    <w:rsid w:val="00F12C71"/>
    <w:rsid w:val="00F449CB"/>
    <w:rsid w:val="00F502B9"/>
    <w:rsid w:val="00F65E52"/>
    <w:rsid w:val="00FB3194"/>
    <w:rsid w:val="00FC5B8A"/>
    <w:rsid w:val="00FD11F8"/>
    <w:rsid w:val="00FE11E6"/>
    <w:rsid w:val="132D3C6D"/>
    <w:rsid w:val="6194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C45D804"/>
  <w15:docId w15:val="{C6B1029E-DA49-48AF-9E3D-0678D2FC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ontent1">
    <w:name w:val="content1"/>
    <w:basedOn w:val="a0"/>
    <w:qFormat/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743E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743E5"/>
    <w:rPr>
      <w:kern w:val="2"/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7743E5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7743E5"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rsid w:val="007743E5"/>
    <w:rPr>
      <w:b/>
      <w:bCs/>
      <w:kern w:val="2"/>
      <w:sz w:val="21"/>
      <w:szCs w:val="24"/>
    </w:rPr>
  </w:style>
  <w:style w:type="paragraph" w:styleId="af">
    <w:name w:val="header"/>
    <w:basedOn w:val="a"/>
    <w:link w:val="af0"/>
    <w:uiPriority w:val="99"/>
    <w:unhideWhenUsed/>
    <w:rsid w:val="00DB0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B0515"/>
    <w:rPr>
      <w:kern w:val="2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B0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B05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iyuancfa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CFA</cp:lastModifiedBy>
  <cp:revision>10</cp:revision>
  <dcterms:created xsi:type="dcterms:W3CDTF">2020-10-28T08:43:00Z</dcterms:created>
  <dcterms:modified xsi:type="dcterms:W3CDTF">2020-10-28T11:25:00Z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