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09CDB" w14:textId="7C334071" w:rsidR="00D73883" w:rsidRDefault="00D73883">
      <w:pPr>
        <w:ind w:right="240"/>
        <w:jc w:val="right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14:paraId="05BE354F" w14:textId="77777777" w:rsidR="00D73883" w:rsidRDefault="00D73883">
      <w:pPr>
        <w:ind w:right="240"/>
        <w:jc w:val="right"/>
        <w:rPr>
          <w:rFonts w:ascii="仿宋" w:eastAsia="仿宋" w:hAnsi="仿宋"/>
          <w:sz w:val="32"/>
          <w:szCs w:val="32"/>
        </w:rPr>
      </w:pPr>
    </w:p>
    <w:p w14:paraId="6D0FD091" w14:textId="66F321B5" w:rsidR="00D73883" w:rsidRDefault="00D73883">
      <w:pPr>
        <w:ind w:right="240"/>
        <w:jc w:val="center"/>
        <w:rPr>
          <w:rFonts w:ascii="仿宋" w:eastAsia="仿宋" w:hAnsi="仿宋"/>
          <w:sz w:val="32"/>
          <w:szCs w:val="32"/>
        </w:rPr>
      </w:pPr>
    </w:p>
    <w:p w14:paraId="18611B89" w14:textId="77777777" w:rsidR="00A665C8" w:rsidRDefault="00A665C8">
      <w:pPr>
        <w:ind w:right="240"/>
        <w:jc w:val="center"/>
        <w:rPr>
          <w:rFonts w:ascii="仿宋" w:eastAsia="仿宋" w:hAnsi="仿宋" w:hint="eastAsia"/>
          <w:sz w:val="32"/>
          <w:szCs w:val="32"/>
        </w:rPr>
      </w:pPr>
    </w:p>
    <w:p w14:paraId="12C145B6" w14:textId="5A036092" w:rsidR="00D73883" w:rsidRDefault="00246FAB" w:rsidP="00E76C9C">
      <w:pPr>
        <w:adjustRightInd w:val="0"/>
        <w:snapToGrid w:val="0"/>
        <w:spacing w:beforeLines="150" w:before="468" w:line="336" w:lineRule="auto"/>
        <w:ind w:right="238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中渔协[20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 xml:space="preserve">2] </w:t>
      </w:r>
      <w:r w:rsidR="00F15265">
        <w:rPr>
          <w:rFonts w:ascii="仿宋" w:eastAsia="仿宋" w:hAnsi="仿宋"/>
          <w:sz w:val="32"/>
          <w:szCs w:val="32"/>
        </w:rPr>
        <w:t>44</w:t>
      </w:r>
      <w:r>
        <w:rPr>
          <w:rFonts w:ascii="仿宋" w:eastAsia="仿宋" w:hAnsi="仿宋" w:hint="eastAsia"/>
          <w:sz w:val="32"/>
          <w:szCs w:val="32"/>
        </w:rPr>
        <w:t>号</w:t>
      </w:r>
    </w:p>
    <w:p w14:paraId="4DCAA9D2" w14:textId="77777777" w:rsidR="00D73883" w:rsidRPr="00A665C8" w:rsidRDefault="00246FAB" w:rsidP="00E76C9C">
      <w:pPr>
        <w:widowControl/>
        <w:shd w:val="clear" w:color="auto" w:fill="FFFFFF"/>
        <w:adjustRightInd w:val="0"/>
        <w:snapToGrid w:val="0"/>
        <w:spacing w:beforeLines="150" w:before="468" w:line="336" w:lineRule="auto"/>
        <w:jc w:val="center"/>
        <w:rPr>
          <w:rFonts w:ascii="华文中宋" w:eastAsia="华文中宋" w:hAnsi="华文中宋" w:cs="宋体"/>
          <w:b/>
          <w:bCs/>
          <w:sz w:val="36"/>
          <w:szCs w:val="36"/>
        </w:rPr>
      </w:pPr>
      <w:r w:rsidRPr="00A665C8">
        <w:rPr>
          <w:rFonts w:ascii="华文中宋" w:eastAsia="华文中宋" w:hAnsi="华文中宋" w:cs="宋体" w:hint="eastAsia"/>
          <w:b/>
          <w:bCs/>
          <w:spacing w:val="8"/>
          <w:kern w:val="0"/>
          <w:sz w:val="36"/>
          <w:szCs w:val="36"/>
        </w:rPr>
        <w:t>关于举办“</w:t>
      </w:r>
      <w:r w:rsidRPr="00A665C8">
        <w:rPr>
          <w:rFonts w:ascii="华文中宋" w:eastAsia="华文中宋" w:hAnsi="华文中宋" w:cs="宋体" w:hint="eastAsia"/>
          <w:b/>
          <w:bCs/>
          <w:sz w:val="36"/>
          <w:szCs w:val="36"/>
        </w:rPr>
        <w:t>长江水生生物保护论坛</w:t>
      </w:r>
      <w:r w:rsidRPr="00A665C8">
        <w:rPr>
          <w:rFonts w:ascii="华文中宋" w:eastAsia="华文中宋" w:hAnsi="华文中宋" w:cs="宋体" w:hint="eastAsia"/>
          <w:b/>
          <w:bCs/>
          <w:spacing w:val="8"/>
          <w:kern w:val="0"/>
          <w:sz w:val="36"/>
          <w:szCs w:val="36"/>
        </w:rPr>
        <w:t>”的通知</w:t>
      </w:r>
    </w:p>
    <w:p w14:paraId="72E1AFC8" w14:textId="31576AC4" w:rsidR="00D73883" w:rsidRDefault="00D73883">
      <w:pPr>
        <w:widowControl/>
        <w:shd w:val="clear" w:color="auto" w:fill="FFFFFF"/>
        <w:adjustRightInd w:val="0"/>
        <w:snapToGrid w:val="0"/>
        <w:spacing w:line="336" w:lineRule="auto"/>
        <w:rPr>
          <w:rFonts w:ascii="宋体" w:eastAsia="宋体" w:hAnsi="宋体"/>
          <w:b/>
          <w:sz w:val="11"/>
          <w:szCs w:val="11"/>
        </w:rPr>
      </w:pPr>
    </w:p>
    <w:p w14:paraId="57218B55" w14:textId="77777777" w:rsidR="00D73883" w:rsidRPr="00982CE2" w:rsidRDefault="00246FAB" w:rsidP="00982CE2">
      <w:pPr>
        <w:snapToGrid w:val="0"/>
        <w:spacing w:line="360" w:lineRule="auto"/>
        <w:rPr>
          <w:rFonts w:ascii="仿宋" w:eastAsia="仿宋" w:hAnsi="仿宋" w:cs="仿宋"/>
          <w:spacing w:val="8"/>
          <w:sz w:val="30"/>
          <w:szCs w:val="30"/>
          <w:shd w:val="clear" w:color="auto" w:fill="FFFFFF"/>
        </w:rPr>
      </w:pPr>
      <w:r w:rsidRPr="00982CE2">
        <w:rPr>
          <w:rFonts w:ascii="仿宋" w:eastAsia="仿宋" w:hAnsi="仿宋" w:cs="仿宋" w:hint="eastAsia"/>
          <w:spacing w:val="8"/>
          <w:sz w:val="30"/>
          <w:szCs w:val="30"/>
          <w:shd w:val="clear" w:color="auto" w:fill="FFFFFF"/>
        </w:rPr>
        <w:t>各有关单位：</w:t>
      </w:r>
    </w:p>
    <w:p w14:paraId="3CEB2980" w14:textId="416CFF1D" w:rsidR="00D73883" w:rsidRDefault="004F7B88" w:rsidP="00966306">
      <w:pPr>
        <w:snapToGrid w:val="0"/>
        <w:spacing w:line="360" w:lineRule="auto"/>
        <w:ind w:firstLineChars="200" w:firstLine="632"/>
        <w:rPr>
          <w:rFonts w:ascii="仿宋" w:eastAsia="仿宋" w:hAnsi="仿宋" w:cs="仿宋"/>
          <w:spacing w:val="8"/>
          <w:sz w:val="30"/>
          <w:szCs w:val="30"/>
          <w:shd w:val="clear" w:color="auto" w:fill="FFFFFF"/>
        </w:rPr>
      </w:pPr>
      <w:r w:rsidRPr="004F7B88">
        <w:rPr>
          <w:rFonts w:ascii="仿宋" w:eastAsia="仿宋" w:hAnsi="仿宋" w:cs="仿宋" w:hint="eastAsia"/>
          <w:spacing w:val="8"/>
          <w:sz w:val="30"/>
          <w:szCs w:val="30"/>
          <w:shd w:val="clear" w:color="auto" w:fill="FFFFFF"/>
        </w:rPr>
        <w:t>为了更好地贯彻落实</w:t>
      </w:r>
      <w:r w:rsidRPr="004F7B88">
        <w:rPr>
          <w:rFonts w:ascii="仿宋" w:eastAsia="仿宋" w:hAnsi="仿宋" w:cs="仿宋"/>
          <w:spacing w:val="8"/>
          <w:sz w:val="30"/>
          <w:szCs w:val="30"/>
          <w:shd w:val="clear" w:color="auto" w:fill="FFFFFF"/>
        </w:rPr>
        <w:t>习近平总书记</w:t>
      </w:r>
      <w:r w:rsidRPr="004F7B88">
        <w:rPr>
          <w:rFonts w:ascii="仿宋" w:eastAsia="仿宋" w:hAnsi="仿宋" w:cs="仿宋" w:hint="eastAsia"/>
          <w:spacing w:val="8"/>
          <w:sz w:val="30"/>
          <w:szCs w:val="30"/>
          <w:shd w:val="clear" w:color="auto" w:fill="FFFFFF"/>
        </w:rPr>
        <w:t>在党的二十大报告中提出的“</w:t>
      </w:r>
      <w:r w:rsidR="00D02143">
        <w:rPr>
          <w:rFonts w:ascii="仿宋" w:eastAsia="仿宋" w:hAnsi="仿宋" w:cs="仿宋" w:hint="eastAsia"/>
          <w:spacing w:val="8"/>
          <w:sz w:val="30"/>
          <w:szCs w:val="30"/>
          <w:shd w:val="clear" w:color="auto" w:fill="FFFFFF"/>
        </w:rPr>
        <w:t>实施好长江十年禁渔</w:t>
      </w:r>
      <w:r w:rsidRPr="004F7B88">
        <w:rPr>
          <w:rFonts w:ascii="仿宋" w:eastAsia="仿宋" w:hAnsi="仿宋" w:cs="仿宋" w:hint="eastAsia"/>
          <w:spacing w:val="8"/>
          <w:sz w:val="30"/>
          <w:szCs w:val="30"/>
          <w:shd w:val="clear" w:color="auto" w:fill="FFFFFF"/>
        </w:rPr>
        <w:t>”的重要指示精神</w:t>
      </w:r>
      <w:r w:rsidRPr="004F7B88">
        <w:rPr>
          <w:rFonts w:ascii="仿宋" w:eastAsia="仿宋" w:hAnsi="仿宋" w:cs="仿宋"/>
          <w:spacing w:val="8"/>
          <w:sz w:val="30"/>
          <w:szCs w:val="30"/>
          <w:shd w:val="clear" w:color="auto" w:fill="FFFFFF"/>
        </w:rPr>
        <w:t>，</w:t>
      </w:r>
      <w:r w:rsidR="00A46C5D">
        <w:rPr>
          <w:rFonts w:ascii="仿宋" w:eastAsia="仿宋" w:hAnsi="仿宋" w:cs="仿宋" w:hint="eastAsia"/>
          <w:spacing w:val="8"/>
          <w:sz w:val="30"/>
          <w:szCs w:val="30"/>
          <w:shd w:val="clear" w:color="auto" w:fill="FFFFFF"/>
        </w:rPr>
        <w:t>持续贯彻落实好</w:t>
      </w:r>
      <w:r w:rsidR="00A46C5D" w:rsidRPr="00982CE2">
        <w:rPr>
          <w:rFonts w:ascii="仿宋" w:eastAsia="仿宋" w:hAnsi="仿宋" w:cs="仿宋" w:hint="eastAsia"/>
          <w:spacing w:val="8"/>
          <w:sz w:val="30"/>
          <w:szCs w:val="30"/>
          <w:shd w:val="clear" w:color="auto" w:fill="FFFFFF"/>
        </w:rPr>
        <w:t>党中央国务院关于长江大保护的决策部署，</w:t>
      </w:r>
      <w:r w:rsidRPr="004F7B88">
        <w:rPr>
          <w:rFonts w:ascii="仿宋" w:eastAsia="仿宋" w:hAnsi="仿宋" w:cs="仿宋" w:hint="eastAsia"/>
          <w:spacing w:val="8"/>
          <w:sz w:val="30"/>
          <w:szCs w:val="30"/>
          <w:shd w:val="clear" w:color="auto" w:fill="FFFFFF"/>
        </w:rPr>
        <w:t>提升生态系统</w:t>
      </w:r>
      <w:r w:rsidR="001C17F4">
        <w:rPr>
          <w:rFonts w:ascii="仿宋" w:eastAsia="仿宋" w:hAnsi="仿宋" w:cs="仿宋" w:hint="eastAsia"/>
          <w:spacing w:val="8"/>
          <w:sz w:val="30"/>
          <w:szCs w:val="30"/>
          <w:shd w:val="clear" w:color="auto" w:fill="FFFFFF"/>
        </w:rPr>
        <w:t>多样性、</w:t>
      </w:r>
      <w:r w:rsidRPr="004F7B88">
        <w:rPr>
          <w:rFonts w:ascii="仿宋" w:eastAsia="仿宋" w:hAnsi="仿宋" w:cs="仿宋" w:hint="eastAsia"/>
          <w:spacing w:val="8"/>
          <w:sz w:val="30"/>
          <w:szCs w:val="30"/>
          <w:shd w:val="clear" w:color="auto" w:fill="FFFFFF"/>
        </w:rPr>
        <w:t>稳定性和持续性，</w:t>
      </w:r>
      <w:r w:rsidR="00A46C5D">
        <w:rPr>
          <w:rFonts w:ascii="仿宋" w:eastAsia="仿宋" w:hAnsi="仿宋" w:cs="仿宋" w:hint="eastAsia"/>
          <w:spacing w:val="8"/>
          <w:sz w:val="30"/>
          <w:szCs w:val="30"/>
          <w:shd w:val="clear" w:color="auto" w:fill="FFFFFF"/>
        </w:rPr>
        <w:t>我会定于</w:t>
      </w:r>
      <w:r w:rsidR="00246FAB" w:rsidRPr="00982CE2">
        <w:rPr>
          <w:rFonts w:ascii="仿宋" w:eastAsia="仿宋" w:hAnsi="仿宋" w:cs="仿宋" w:hint="eastAsia"/>
          <w:spacing w:val="8"/>
          <w:sz w:val="30"/>
          <w:szCs w:val="30"/>
          <w:shd w:val="clear" w:color="auto" w:fill="FFFFFF"/>
        </w:rPr>
        <w:t>11月24日</w:t>
      </w:r>
      <w:r w:rsidR="00246FAB">
        <w:rPr>
          <w:rFonts w:ascii="仿宋" w:eastAsia="仿宋" w:hAnsi="仿宋" w:cs="仿宋" w:hint="eastAsia"/>
          <w:spacing w:val="8"/>
          <w:sz w:val="30"/>
          <w:szCs w:val="30"/>
          <w:shd w:val="clear" w:color="auto" w:fill="FFFFFF"/>
        </w:rPr>
        <w:t>在</w:t>
      </w:r>
      <w:r w:rsidR="00246FAB" w:rsidRPr="00982CE2">
        <w:rPr>
          <w:rFonts w:ascii="仿宋" w:eastAsia="仿宋" w:hAnsi="仿宋" w:cs="仿宋" w:hint="eastAsia"/>
          <w:spacing w:val="8"/>
          <w:sz w:val="30"/>
          <w:szCs w:val="30"/>
          <w:shd w:val="clear" w:color="auto" w:fill="FFFFFF"/>
        </w:rPr>
        <w:t>安徽合肥</w:t>
      </w:r>
      <w:r w:rsidR="00246FAB">
        <w:rPr>
          <w:rFonts w:ascii="仿宋" w:eastAsia="仿宋" w:hAnsi="仿宋" w:cs="仿宋" w:hint="eastAsia"/>
          <w:spacing w:val="8"/>
          <w:sz w:val="30"/>
          <w:szCs w:val="30"/>
          <w:shd w:val="clear" w:color="auto" w:fill="FFFFFF"/>
        </w:rPr>
        <w:t>举办</w:t>
      </w:r>
      <w:r w:rsidR="00246FAB" w:rsidRPr="00982CE2">
        <w:rPr>
          <w:rFonts w:ascii="仿宋" w:eastAsia="仿宋" w:hAnsi="仿宋" w:cs="仿宋" w:hint="eastAsia"/>
          <w:spacing w:val="8"/>
          <w:sz w:val="30"/>
          <w:szCs w:val="30"/>
          <w:shd w:val="clear" w:color="auto" w:fill="FFFFFF"/>
        </w:rPr>
        <w:t>“长江水生生物保护论坛”</w:t>
      </w:r>
      <w:r w:rsidR="00246FAB">
        <w:rPr>
          <w:rFonts w:ascii="仿宋" w:eastAsia="仿宋" w:hAnsi="仿宋" w:cs="仿宋" w:hint="eastAsia"/>
          <w:spacing w:val="8"/>
          <w:sz w:val="30"/>
          <w:szCs w:val="30"/>
          <w:shd w:val="clear" w:color="auto" w:fill="FFFFFF"/>
        </w:rPr>
        <w:t>。</w:t>
      </w:r>
    </w:p>
    <w:p w14:paraId="538AAF4F" w14:textId="542F099A" w:rsidR="00B57E05" w:rsidRPr="00982CE2" w:rsidRDefault="00246FAB" w:rsidP="00966306">
      <w:pPr>
        <w:snapToGrid w:val="0"/>
        <w:spacing w:line="360" w:lineRule="auto"/>
        <w:ind w:firstLineChars="200" w:firstLine="632"/>
        <w:rPr>
          <w:rFonts w:ascii="仿宋" w:eastAsia="仿宋" w:hAnsi="仿宋" w:cs="仿宋"/>
          <w:spacing w:val="8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spacing w:val="8"/>
          <w:sz w:val="30"/>
          <w:szCs w:val="30"/>
          <w:shd w:val="clear" w:color="auto" w:fill="FFFFFF"/>
        </w:rPr>
        <w:t>论坛以“</w:t>
      </w:r>
      <w:r w:rsidRPr="00982CE2">
        <w:rPr>
          <w:rFonts w:ascii="仿宋" w:eastAsia="仿宋" w:hAnsi="仿宋" w:cs="仿宋" w:hint="eastAsia"/>
          <w:spacing w:val="8"/>
          <w:sz w:val="30"/>
          <w:szCs w:val="30"/>
          <w:shd w:val="clear" w:color="auto" w:fill="FFFFFF"/>
        </w:rPr>
        <w:t>保护生命长江、共建美丽中国</w:t>
      </w:r>
      <w:r>
        <w:rPr>
          <w:rFonts w:ascii="仿宋" w:eastAsia="仿宋" w:hAnsi="仿宋" w:cs="仿宋" w:hint="eastAsia"/>
          <w:spacing w:val="8"/>
          <w:sz w:val="30"/>
          <w:szCs w:val="30"/>
          <w:shd w:val="clear" w:color="auto" w:fill="FFFFFF"/>
        </w:rPr>
        <w:t>”为主题，</w:t>
      </w:r>
      <w:r w:rsidRPr="00982CE2">
        <w:rPr>
          <w:rFonts w:ascii="仿宋" w:eastAsia="仿宋" w:hAnsi="仿宋" w:cs="仿宋" w:hint="eastAsia"/>
          <w:spacing w:val="8"/>
          <w:sz w:val="30"/>
          <w:szCs w:val="30"/>
          <w:shd w:val="clear" w:color="auto" w:fill="FFFFFF"/>
        </w:rPr>
        <w:t>重点研讨长江十年禁渔政策实施情况及后续政策措施建议，长江水生生物保护形势和应对措施，珠江等流域水生生物保护形势及对长江大保护经验的借鉴应用等</w:t>
      </w:r>
      <w:r w:rsidR="00856BA3" w:rsidRPr="00982CE2">
        <w:rPr>
          <w:rFonts w:ascii="仿宋" w:eastAsia="仿宋" w:hAnsi="仿宋" w:cs="仿宋" w:hint="eastAsia"/>
          <w:spacing w:val="8"/>
          <w:sz w:val="30"/>
          <w:szCs w:val="30"/>
          <w:shd w:val="clear" w:color="auto" w:fill="FFFFFF"/>
        </w:rPr>
        <w:t>议题</w:t>
      </w:r>
      <w:r w:rsidR="00B57E05" w:rsidRPr="00982CE2">
        <w:rPr>
          <w:rFonts w:ascii="仿宋" w:eastAsia="仿宋" w:hAnsi="仿宋" w:cs="仿宋" w:hint="eastAsia"/>
          <w:spacing w:val="8"/>
          <w:sz w:val="30"/>
          <w:szCs w:val="30"/>
          <w:shd w:val="clear" w:color="auto" w:fill="FFFFFF"/>
        </w:rPr>
        <w:t>。</w:t>
      </w:r>
    </w:p>
    <w:p w14:paraId="24A3E360" w14:textId="2807EE33" w:rsidR="00D73883" w:rsidRDefault="00B57E05" w:rsidP="00966306">
      <w:pPr>
        <w:snapToGrid w:val="0"/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11月25-27日，我会还将在合肥滨湖</w:t>
      </w:r>
      <w:r w:rsidR="00A46C5D">
        <w:rPr>
          <w:rFonts w:ascii="仿宋" w:eastAsia="仿宋" w:hAnsi="仿宋" w:cs="仿宋" w:hint="eastAsia"/>
          <w:sz w:val="30"/>
          <w:szCs w:val="30"/>
        </w:rPr>
        <w:t>国际</w:t>
      </w:r>
      <w:r>
        <w:rPr>
          <w:rFonts w:ascii="仿宋" w:eastAsia="仿宋" w:hAnsi="仿宋" w:cs="仿宋" w:hint="eastAsia"/>
          <w:sz w:val="30"/>
          <w:szCs w:val="30"/>
        </w:rPr>
        <w:t>会展中心举办</w:t>
      </w:r>
      <w:r>
        <w:rPr>
          <w:rFonts w:ascii="仿宋" w:eastAsia="仿宋" w:hAnsi="仿宋" w:cs="仿宋" w:hint="eastAsia"/>
          <w:kern w:val="0"/>
          <w:sz w:val="30"/>
          <w:szCs w:val="30"/>
        </w:rPr>
        <w:t>“第六届中国国际现代渔业暨渔业科技博览会”，</w:t>
      </w:r>
      <w:r w:rsidR="00246FAB">
        <w:rPr>
          <w:rFonts w:ascii="仿宋" w:eastAsia="仿宋" w:hAnsi="仿宋" w:cs="仿宋" w:hint="eastAsia"/>
          <w:sz w:val="30"/>
          <w:szCs w:val="30"/>
        </w:rPr>
        <w:t>欢迎各有关单位参加论坛</w:t>
      </w:r>
      <w:r>
        <w:rPr>
          <w:rFonts w:ascii="仿宋" w:eastAsia="仿宋" w:hAnsi="仿宋" w:cs="仿宋" w:hint="eastAsia"/>
          <w:sz w:val="30"/>
          <w:szCs w:val="30"/>
        </w:rPr>
        <w:t>并参观博览会，</w:t>
      </w:r>
      <w:r w:rsidR="00246FAB">
        <w:rPr>
          <w:rFonts w:ascii="仿宋" w:eastAsia="仿宋" w:hAnsi="仿宋" w:cs="仿宋" w:hint="eastAsia"/>
          <w:sz w:val="30"/>
          <w:szCs w:val="30"/>
        </w:rPr>
        <w:t>现将有关事项通知如下。</w:t>
      </w:r>
    </w:p>
    <w:p w14:paraId="3E56A57A" w14:textId="77777777" w:rsidR="00D73883" w:rsidRDefault="00246FAB" w:rsidP="00966306">
      <w:pPr>
        <w:widowControl/>
        <w:shd w:val="clear" w:color="auto" w:fill="FFFFFF"/>
        <w:tabs>
          <w:tab w:val="left" w:pos="375"/>
        </w:tabs>
        <w:adjustRightInd w:val="0"/>
        <w:snapToGrid w:val="0"/>
        <w:spacing w:line="360" w:lineRule="auto"/>
        <w:ind w:firstLineChars="200" w:firstLine="600"/>
        <w:rPr>
          <w:rFonts w:ascii="黑体" w:eastAsia="黑体" w:hAnsi="黑体" w:cs="黑体"/>
          <w:spacing w:val="8"/>
          <w:kern w:val="0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一、</w:t>
      </w:r>
      <w:r>
        <w:rPr>
          <w:rFonts w:ascii="黑体" w:eastAsia="黑体" w:hAnsi="黑体" w:cs="黑体" w:hint="eastAsia"/>
          <w:spacing w:val="8"/>
          <w:kern w:val="0"/>
          <w:sz w:val="30"/>
          <w:szCs w:val="30"/>
        </w:rPr>
        <w:t>时间、地点</w:t>
      </w:r>
    </w:p>
    <w:p w14:paraId="1D171DBA" w14:textId="755313DC" w:rsidR="00D73883" w:rsidRDefault="00246FAB" w:rsidP="00966306">
      <w:pPr>
        <w:widowControl/>
        <w:shd w:val="clear" w:color="auto" w:fill="FFFFFF"/>
        <w:adjustRightInd w:val="0"/>
        <w:snapToGrid w:val="0"/>
        <w:spacing w:line="360" w:lineRule="auto"/>
        <w:ind w:firstLine="600"/>
        <w:rPr>
          <w:rFonts w:ascii="仿宋" w:eastAsia="仿宋" w:hAnsi="仿宋" w:cs="仿宋"/>
          <w:spacing w:val="8"/>
          <w:kern w:val="0"/>
          <w:sz w:val="30"/>
          <w:szCs w:val="30"/>
        </w:rPr>
      </w:pPr>
      <w:r>
        <w:rPr>
          <w:rFonts w:ascii="仿宋" w:eastAsia="仿宋" w:hAnsi="仿宋" w:cs="仿宋" w:hint="eastAsia"/>
          <w:spacing w:val="8"/>
          <w:kern w:val="0"/>
          <w:sz w:val="30"/>
          <w:szCs w:val="30"/>
        </w:rPr>
        <w:t>论坛时间：11月24日下午</w:t>
      </w:r>
      <w:r w:rsidR="002B6782">
        <w:rPr>
          <w:rFonts w:ascii="仿宋" w:eastAsia="仿宋" w:hAnsi="仿宋" w:cs="仿宋" w:hint="eastAsia"/>
          <w:spacing w:val="8"/>
          <w:kern w:val="0"/>
          <w:sz w:val="30"/>
          <w:szCs w:val="30"/>
        </w:rPr>
        <w:t>1</w:t>
      </w:r>
      <w:r w:rsidR="002B6782">
        <w:rPr>
          <w:rFonts w:ascii="仿宋" w:eastAsia="仿宋" w:hAnsi="仿宋" w:cs="仿宋"/>
          <w:spacing w:val="8"/>
          <w:kern w:val="0"/>
          <w:sz w:val="30"/>
          <w:szCs w:val="30"/>
        </w:rPr>
        <w:t>4</w:t>
      </w:r>
      <w:r w:rsidR="002B6782">
        <w:rPr>
          <w:rFonts w:ascii="仿宋" w:eastAsia="仿宋" w:hAnsi="仿宋" w:cs="仿宋" w:hint="eastAsia"/>
          <w:spacing w:val="8"/>
          <w:kern w:val="0"/>
          <w:sz w:val="30"/>
          <w:szCs w:val="30"/>
        </w:rPr>
        <w:t>:</w:t>
      </w:r>
      <w:r w:rsidR="002B6782">
        <w:rPr>
          <w:rFonts w:ascii="仿宋" w:eastAsia="仿宋" w:hAnsi="仿宋" w:cs="仿宋"/>
          <w:spacing w:val="8"/>
          <w:kern w:val="0"/>
          <w:sz w:val="30"/>
          <w:szCs w:val="30"/>
        </w:rPr>
        <w:t>00-17:30</w:t>
      </w:r>
    </w:p>
    <w:p w14:paraId="1ADC2B56" w14:textId="79AF01ED" w:rsidR="00D73883" w:rsidRDefault="00246FAB" w:rsidP="00966306">
      <w:pPr>
        <w:snapToGrid w:val="0"/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>论坛地点：安徽</w:t>
      </w:r>
      <w:r w:rsidR="00C357BB">
        <w:rPr>
          <w:rFonts w:ascii="仿宋" w:eastAsia="仿宋" w:hAnsi="仿宋" w:cs="仿宋" w:hint="eastAsia"/>
          <w:sz w:val="30"/>
          <w:szCs w:val="30"/>
        </w:rPr>
        <w:t>合肥白金汉爵大酒店</w:t>
      </w:r>
    </w:p>
    <w:p w14:paraId="0B772FA7" w14:textId="31CFD2D1" w:rsidR="00D73883" w:rsidRDefault="00246FAB" w:rsidP="00966306">
      <w:pPr>
        <w:widowControl/>
        <w:shd w:val="clear" w:color="auto" w:fill="FFFFFF"/>
        <w:adjustRightInd w:val="0"/>
        <w:snapToGrid w:val="0"/>
        <w:spacing w:line="360" w:lineRule="auto"/>
        <w:ind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论坛地址：安徽省合肥市滨湖新区徽州大道5</w:t>
      </w:r>
      <w:r w:rsidR="00C357BB">
        <w:rPr>
          <w:rFonts w:ascii="仿宋" w:eastAsia="仿宋" w:hAnsi="仿宋" w:cs="仿宋"/>
          <w:sz w:val="30"/>
          <w:szCs w:val="30"/>
        </w:rPr>
        <w:t>111</w:t>
      </w:r>
      <w:r>
        <w:rPr>
          <w:rFonts w:ascii="仿宋" w:eastAsia="仿宋" w:hAnsi="仿宋" w:cs="仿宋" w:hint="eastAsia"/>
          <w:sz w:val="30"/>
          <w:szCs w:val="30"/>
        </w:rPr>
        <w:t>号</w:t>
      </w:r>
    </w:p>
    <w:p w14:paraId="766BCFFD" w14:textId="17A1551B" w:rsidR="00D73883" w:rsidRDefault="00A665C8" w:rsidP="00966306">
      <w:pPr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line="360" w:lineRule="auto"/>
        <w:ind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论坛</w:t>
      </w:r>
      <w:r w:rsidR="00246FAB">
        <w:rPr>
          <w:rFonts w:ascii="黑体" w:eastAsia="黑体" w:hAnsi="黑体" w:cs="黑体" w:hint="eastAsia"/>
          <w:sz w:val="30"/>
          <w:szCs w:val="30"/>
        </w:rPr>
        <w:t>组织机构</w:t>
      </w:r>
    </w:p>
    <w:p w14:paraId="21171133" w14:textId="6B09D837" w:rsidR="00D73883" w:rsidRDefault="00246FAB" w:rsidP="00966306">
      <w:pPr>
        <w:snapToGrid w:val="0"/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sz w:val="30"/>
          <w:szCs w:val="30"/>
        </w:rPr>
        <w:t>指导单位：</w:t>
      </w:r>
      <w:r w:rsidR="00DC468D" w:rsidRPr="00DC468D"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农业农村部渔业渔政管理局、</w:t>
      </w:r>
      <w:r w:rsidR="00982CE2" w:rsidRPr="00DC468D"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农业农村部</w:t>
      </w: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长江流域渔政监督管理办公室</w:t>
      </w:r>
    </w:p>
    <w:p w14:paraId="0CFBA7C6" w14:textId="77777777" w:rsidR="00D73883" w:rsidRDefault="00246FAB" w:rsidP="00966306">
      <w:pPr>
        <w:snapToGrid w:val="0"/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sz w:val="30"/>
          <w:szCs w:val="30"/>
        </w:rPr>
        <w:t>主办单位：</w:t>
      </w:r>
      <w:r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中国渔业协会</w:t>
      </w:r>
    </w:p>
    <w:p w14:paraId="2D600D08" w14:textId="1230CDF9" w:rsidR="00D73883" w:rsidRDefault="00246FAB" w:rsidP="00966306">
      <w:pPr>
        <w:snapToGrid w:val="0"/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协办单位：</w:t>
      </w:r>
      <w:r w:rsidR="00DC468D" w:rsidRPr="00DC468D"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农业农村部渔政保障中心、安徽省农业农村厅、</w:t>
      </w:r>
      <w:r>
        <w:rPr>
          <w:rFonts w:ascii="仿宋" w:eastAsia="仿宋" w:hAnsi="仿宋" w:cs="仿宋" w:hint="eastAsia"/>
          <w:sz w:val="30"/>
          <w:szCs w:val="30"/>
        </w:rPr>
        <w:t>复旦大学、西南大学、上海海洋大学</w:t>
      </w:r>
    </w:p>
    <w:p w14:paraId="3D23FAB4" w14:textId="43CA3292" w:rsidR="00D73883" w:rsidRDefault="00246FAB" w:rsidP="00966306">
      <w:pPr>
        <w:widowControl/>
        <w:shd w:val="clear" w:color="auto" w:fill="FFFFFF"/>
        <w:adjustRightInd w:val="0"/>
        <w:snapToGrid w:val="0"/>
        <w:spacing w:line="360" w:lineRule="auto"/>
        <w:ind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三、</w:t>
      </w:r>
      <w:r>
        <w:rPr>
          <w:rFonts w:ascii="黑体" w:eastAsia="黑体" w:hAnsi="黑体" w:cs="黑体" w:hint="eastAsia"/>
          <w:spacing w:val="8"/>
          <w:kern w:val="0"/>
          <w:sz w:val="30"/>
          <w:szCs w:val="30"/>
        </w:rPr>
        <w:t>论坛主要内容</w:t>
      </w:r>
    </w:p>
    <w:p w14:paraId="22EBAEE4" w14:textId="3DAD0D01" w:rsidR="00DC468D" w:rsidRDefault="00DC468D" w:rsidP="00966306">
      <w:pPr>
        <w:widowControl/>
        <w:shd w:val="clear" w:color="auto" w:fill="FFFFFF"/>
        <w:adjustRightInd w:val="0"/>
        <w:snapToGrid w:val="0"/>
        <w:spacing w:line="360" w:lineRule="auto"/>
        <w:ind w:firstLine="600"/>
        <w:rPr>
          <w:rFonts w:ascii="仿宋" w:eastAsia="仿宋" w:hAnsi="仿宋" w:cs="仿宋"/>
          <w:spacing w:val="8"/>
          <w:kern w:val="0"/>
          <w:sz w:val="30"/>
          <w:szCs w:val="30"/>
        </w:rPr>
      </w:pPr>
      <w:r>
        <w:rPr>
          <w:rFonts w:ascii="仿宋" w:eastAsia="仿宋" w:hAnsi="仿宋" w:cs="仿宋" w:hint="eastAsia"/>
          <w:spacing w:val="8"/>
          <w:kern w:val="0"/>
          <w:sz w:val="30"/>
          <w:szCs w:val="30"/>
        </w:rPr>
        <w:t>1</w:t>
      </w:r>
      <w:r>
        <w:rPr>
          <w:rFonts w:ascii="仿宋" w:eastAsia="仿宋" w:hAnsi="仿宋" w:cs="仿宋"/>
          <w:spacing w:val="8"/>
          <w:kern w:val="0"/>
          <w:sz w:val="30"/>
          <w:szCs w:val="30"/>
        </w:rPr>
        <w:t>.</w:t>
      </w:r>
      <w:r w:rsidRPr="00DC468D">
        <w:rPr>
          <w:rFonts w:ascii="仿宋" w:eastAsia="仿宋" w:hAnsi="仿宋" w:cs="仿宋" w:hint="eastAsia"/>
          <w:spacing w:val="8"/>
          <w:kern w:val="0"/>
          <w:sz w:val="30"/>
          <w:szCs w:val="30"/>
        </w:rPr>
        <w:t>安徽省</w:t>
      </w:r>
      <w:r w:rsidR="00D02143">
        <w:rPr>
          <w:rFonts w:ascii="仿宋" w:eastAsia="仿宋" w:hAnsi="仿宋" w:cs="仿宋" w:hint="eastAsia"/>
          <w:spacing w:val="8"/>
          <w:kern w:val="0"/>
          <w:sz w:val="30"/>
          <w:szCs w:val="30"/>
        </w:rPr>
        <w:t>有关方面</w:t>
      </w:r>
      <w:r w:rsidRPr="00DC468D">
        <w:rPr>
          <w:rFonts w:ascii="仿宋" w:eastAsia="仿宋" w:hAnsi="仿宋" w:cs="仿宋" w:hint="eastAsia"/>
          <w:spacing w:val="8"/>
          <w:kern w:val="0"/>
          <w:sz w:val="30"/>
          <w:szCs w:val="30"/>
        </w:rPr>
        <w:t>领导致辞</w:t>
      </w:r>
      <w:r>
        <w:rPr>
          <w:rFonts w:ascii="仿宋" w:eastAsia="仿宋" w:hAnsi="仿宋" w:cs="仿宋" w:hint="eastAsia"/>
          <w:spacing w:val="8"/>
          <w:kern w:val="0"/>
          <w:sz w:val="30"/>
          <w:szCs w:val="30"/>
        </w:rPr>
        <w:t>；</w:t>
      </w:r>
    </w:p>
    <w:p w14:paraId="3F0874B7" w14:textId="7168903B" w:rsidR="00DC468D" w:rsidRDefault="00DC468D" w:rsidP="00966306">
      <w:pPr>
        <w:widowControl/>
        <w:shd w:val="clear" w:color="auto" w:fill="FFFFFF"/>
        <w:adjustRightInd w:val="0"/>
        <w:snapToGrid w:val="0"/>
        <w:spacing w:line="360" w:lineRule="auto"/>
        <w:ind w:firstLine="600"/>
        <w:rPr>
          <w:rFonts w:ascii="仿宋" w:eastAsia="仿宋" w:hAnsi="仿宋" w:cs="仿宋"/>
          <w:spacing w:val="8"/>
          <w:kern w:val="0"/>
          <w:sz w:val="30"/>
          <w:szCs w:val="30"/>
        </w:rPr>
      </w:pPr>
      <w:r>
        <w:rPr>
          <w:rFonts w:ascii="仿宋" w:eastAsia="仿宋" w:hAnsi="仿宋" w:cs="仿宋" w:hint="eastAsia"/>
          <w:spacing w:val="8"/>
          <w:kern w:val="0"/>
          <w:sz w:val="30"/>
          <w:szCs w:val="30"/>
        </w:rPr>
        <w:t>2</w:t>
      </w:r>
      <w:r>
        <w:rPr>
          <w:rFonts w:ascii="仿宋" w:eastAsia="仿宋" w:hAnsi="仿宋" w:cs="仿宋"/>
          <w:spacing w:val="8"/>
          <w:kern w:val="0"/>
          <w:sz w:val="30"/>
          <w:szCs w:val="30"/>
        </w:rPr>
        <w:t>.</w:t>
      </w:r>
      <w:r w:rsidR="00704663" w:rsidRPr="00DC468D">
        <w:rPr>
          <w:rFonts w:ascii="仿宋" w:eastAsia="仿宋" w:hAnsi="仿宋" w:cs="仿宋" w:hint="eastAsia"/>
          <w:spacing w:val="8"/>
          <w:kern w:val="0"/>
          <w:sz w:val="30"/>
          <w:szCs w:val="30"/>
        </w:rPr>
        <w:t>农业农村部长江</w:t>
      </w:r>
      <w:r w:rsidR="00704663">
        <w:rPr>
          <w:rFonts w:ascii="仿宋" w:eastAsia="仿宋" w:hAnsi="仿宋" w:cs="仿宋" w:hint="eastAsia"/>
          <w:sz w:val="30"/>
          <w:szCs w:val="30"/>
          <w:shd w:val="clear" w:color="auto" w:fill="FFFFFF"/>
        </w:rPr>
        <w:t>流域渔政监督管理办公室</w:t>
      </w:r>
      <w:r w:rsidR="00704663">
        <w:rPr>
          <w:rFonts w:ascii="仿宋" w:eastAsia="仿宋" w:hAnsi="仿宋" w:cs="仿宋" w:hint="eastAsia"/>
          <w:spacing w:val="8"/>
          <w:kern w:val="0"/>
          <w:sz w:val="30"/>
          <w:szCs w:val="30"/>
        </w:rPr>
        <w:t>领导作主旨报告；</w:t>
      </w:r>
    </w:p>
    <w:p w14:paraId="71DB979E" w14:textId="7D4C8911" w:rsidR="00DC468D" w:rsidRDefault="00DC468D" w:rsidP="00966306">
      <w:pPr>
        <w:widowControl/>
        <w:shd w:val="clear" w:color="auto" w:fill="FFFFFF"/>
        <w:adjustRightInd w:val="0"/>
        <w:snapToGrid w:val="0"/>
        <w:spacing w:line="360" w:lineRule="auto"/>
        <w:ind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pacing w:val="8"/>
          <w:kern w:val="0"/>
          <w:sz w:val="30"/>
          <w:szCs w:val="30"/>
        </w:rPr>
        <w:t>3</w:t>
      </w:r>
      <w:r>
        <w:rPr>
          <w:rFonts w:ascii="仿宋" w:eastAsia="仿宋" w:hAnsi="仿宋" w:cs="仿宋"/>
          <w:spacing w:val="8"/>
          <w:kern w:val="0"/>
          <w:sz w:val="30"/>
          <w:szCs w:val="30"/>
        </w:rPr>
        <w:t>.</w:t>
      </w:r>
      <w:r w:rsidR="00704663">
        <w:rPr>
          <w:rFonts w:ascii="仿宋" w:eastAsia="仿宋" w:hAnsi="仿宋" w:cs="仿宋" w:hint="eastAsia"/>
          <w:sz w:val="30"/>
          <w:szCs w:val="30"/>
        </w:rPr>
        <w:t>中国科学院</w:t>
      </w:r>
      <w:r w:rsidR="00704663">
        <w:rPr>
          <w:rStyle w:val="a9"/>
          <w:rFonts w:ascii="仿宋" w:eastAsia="仿宋" w:hAnsi="仿宋" w:cs="仿宋" w:hint="eastAsia"/>
          <w:i w:val="0"/>
          <w:sz w:val="30"/>
          <w:szCs w:val="30"/>
        </w:rPr>
        <w:t>院士</w:t>
      </w:r>
      <w:r w:rsidR="00704663" w:rsidRPr="00DC468D">
        <w:rPr>
          <w:rFonts w:ascii="仿宋" w:eastAsia="仿宋" w:hAnsi="仿宋" w:cs="仿宋" w:hint="eastAsia"/>
          <w:sz w:val="30"/>
          <w:szCs w:val="30"/>
        </w:rPr>
        <w:t>桂建芳作“长江十年禁渔与中国水产养殖产业安全”科学报告</w:t>
      </w:r>
      <w:r w:rsidR="00704663">
        <w:rPr>
          <w:rFonts w:ascii="仿宋" w:eastAsia="仿宋" w:hAnsi="仿宋" w:cs="仿宋" w:hint="eastAsia"/>
          <w:sz w:val="30"/>
          <w:szCs w:val="30"/>
        </w:rPr>
        <w:t>；</w:t>
      </w:r>
    </w:p>
    <w:p w14:paraId="0FDF952C" w14:textId="3DF3E97C" w:rsidR="005E2412" w:rsidRPr="005E2412" w:rsidRDefault="00704663" w:rsidP="00966306">
      <w:pPr>
        <w:widowControl/>
        <w:shd w:val="clear" w:color="auto" w:fill="FFFFFF"/>
        <w:adjustRightInd w:val="0"/>
        <w:snapToGrid w:val="0"/>
        <w:spacing w:line="360" w:lineRule="auto"/>
        <w:ind w:firstLine="600"/>
        <w:rPr>
          <w:rFonts w:ascii="仿宋" w:eastAsia="仿宋" w:hAnsi="仿宋" w:cs="仿宋"/>
          <w:spacing w:val="8"/>
          <w:kern w:val="0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4</w:t>
      </w:r>
      <w:r w:rsidR="005E2412" w:rsidRPr="005E2412">
        <w:rPr>
          <w:rFonts w:ascii="仿宋" w:eastAsia="仿宋" w:hAnsi="仿宋" w:cs="仿宋"/>
          <w:spacing w:val="8"/>
          <w:kern w:val="0"/>
          <w:sz w:val="30"/>
          <w:szCs w:val="30"/>
        </w:rPr>
        <w:t>.</w:t>
      </w:r>
      <w:r w:rsidR="005E2412" w:rsidRPr="005E2412">
        <w:rPr>
          <w:rFonts w:ascii="仿宋" w:eastAsia="仿宋" w:hAnsi="仿宋" w:cs="仿宋" w:hint="eastAsia"/>
          <w:spacing w:val="8"/>
          <w:kern w:val="0"/>
          <w:sz w:val="30"/>
          <w:szCs w:val="30"/>
        </w:rPr>
        <w:t>中国科学院水生生物研究所谢平研究员作“长江及其生物多样性的前世今生”报告；</w:t>
      </w:r>
    </w:p>
    <w:p w14:paraId="51509AFD" w14:textId="2D1EAC87" w:rsidR="005E2412" w:rsidRPr="005E2412" w:rsidRDefault="00704663" w:rsidP="00966306">
      <w:pPr>
        <w:widowControl/>
        <w:shd w:val="clear" w:color="auto" w:fill="FFFFFF"/>
        <w:adjustRightInd w:val="0"/>
        <w:snapToGrid w:val="0"/>
        <w:spacing w:line="360" w:lineRule="auto"/>
        <w:ind w:firstLine="600"/>
        <w:rPr>
          <w:rFonts w:ascii="仿宋" w:eastAsia="仿宋" w:hAnsi="仿宋" w:cs="仿宋"/>
          <w:spacing w:val="8"/>
          <w:kern w:val="0"/>
          <w:sz w:val="30"/>
          <w:szCs w:val="30"/>
        </w:rPr>
      </w:pPr>
      <w:r>
        <w:rPr>
          <w:rFonts w:ascii="仿宋" w:eastAsia="仿宋" w:hAnsi="仿宋" w:cs="仿宋"/>
          <w:spacing w:val="8"/>
          <w:kern w:val="0"/>
          <w:sz w:val="30"/>
          <w:szCs w:val="30"/>
        </w:rPr>
        <w:t>5</w:t>
      </w:r>
      <w:r w:rsidR="005E2412" w:rsidRPr="005E2412">
        <w:rPr>
          <w:rFonts w:ascii="仿宋" w:eastAsia="仿宋" w:hAnsi="仿宋" w:cs="仿宋"/>
          <w:spacing w:val="8"/>
          <w:kern w:val="0"/>
          <w:sz w:val="30"/>
          <w:szCs w:val="30"/>
        </w:rPr>
        <w:t>.</w:t>
      </w:r>
      <w:r w:rsidR="005E2412" w:rsidRPr="005E2412">
        <w:rPr>
          <w:rFonts w:ascii="仿宋" w:eastAsia="仿宋" w:hAnsi="仿宋" w:cs="仿宋" w:hint="eastAsia"/>
          <w:spacing w:val="8"/>
          <w:kern w:val="0"/>
          <w:sz w:val="30"/>
          <w:szCs w:val="30"/>
        </w:rPr>
        <w:t>复旦大学陈家宽教授作“应对全球气候变化，确保水生生态系统安全”报告；</w:t>
      </w:r>
    </w:p>
    <w:p w14:paraId="690E9882" w14:textId="43EBAEE8" w:rsidR="005E2412" w:rsidRPr="005E2412" w:rsidRDefault="00704663" w:rsidP="00966306">
      <w:pPr>
        <w:widowControl/>
        <w:shd w:val="clear" w:color="auto" w:fill="FFFFFF"/>
        <w:adjustRightInd w:val="0"/>
        <w:snapToGrid w:val="0"/>
        <w:spacing w:line="360" w:lineRule="auto"/>
        <w:ind w:firstLine="600"/>
        <w:rPr>
          <w:rFonts w:ascii="仿宋" w:eastAsia="仿宋" w:hAnsi="仿宋" w:cs="仿宋"/>
          <w:spacing w:val="8"/>
          <w:kern w:val="0"/>
          <w:sz w:val="30"/>
          <w:szCs w:val="30"/>
        </w:rPr>
      </w:pPr>
      <w:r>
        <w:rPr>
          <w:rFonts w:ascii="仿宋" w:eastAsia="仿宋" w:hAnsi="仿宋" w:cs="仿宋"/>
          <w:spacing w:val="8"/>
          <w:kern w:val="0"/>
          <w:sz w:val="30"/>
          <w:szCs w:val="30"/>
        </w:rPr>
        <w:t>6</w:t>
      </w:r>
      <w:r w:rsidR="005E2412" w:rsidRPr="005E2412">
        <w:rPr>
          <w:rFonts w:ascii="仿宋" w:eastAsia="仿宋" w:hAnsi="仿宋" w:cs="仿宋"/>
          <w:spacing w:val="8"/>
          <w:kern w:val="0"/>
          <w:sz w:val="30"/>
          <w:szCs w:val="30"/>
        </w:rPr>
        <w:t>.</w:t>
      </w:r>
      <w:r w:rsidR="005E2412" w:rsidRPr="005E2412">
        <w:rPr>
          <w:rFonts w:ascii="仿宋" w:eastAsia="仿宋" w:hAnsi="仿宋" w:cs="仿宋" w:hint="eastAsia"/>
          <w:spacing w:val="8"/>
          <w:kern w:val="0"/>
          <w:sz w:val="30"/>
          <w:szCs w:val="30"/>
        </w:rPr>
        <w:t>西南大学姚维志教授作“长江流域水生生物资源恢复总体情况研判”报告；</w:t>
      </w:r>
      <w:r w:rsidR="005E2412" w:rsidRPr="005E2412">
        <w:rPr>
          <w:rFonts w:ascii="仿宋" w:eastAsia="仿宋" w:hAnsi="仿宋" w:cs="仿宋"/>
          <w:spacing w:val="8"/>
          <w:kern w:val="0"/>
          <w:sz w:val="30"/>
          <w:szCs w:val="30"/>
        </w:rPr>
        <w:t xml:space="preserve"> </w:t>
      </w:r>
    </w:p>
    <w:p w14:paraId="6FFDAD5B" w14:textId="2FC6F84B" w:rsidR="005E2412" w:rsidRPr="005E2412" w:rsidRDefault="00704663" w:rsidP="000329C9">
      <w:pPr>
        <w:widowControl/>
        <w:shd w:val="clear" w:color="auto" w:fill="FFFFFF"/>
        <w:wordWrap w:val="0"/>
        <w:adjustRightInd w:val="0"/>
        <w:snapToGrid w:val="0"/>
        <w:spacing w:line="360" w:lineRule="auto"/>
        <w:ind w:firstLine="601"/>
        <w:rPr>
          <w:rFonts w:ascii="仿宋" w:eastAsia="仿宋" w:hAnsi="仿宋" w:cs="仿宋"/>
          <w:spacing w:val="8"/>
          <w:kern w:val="0"/>
          <w:sz w:val="30"/>
          <w:szCs w:val="30"/>
        </w:rPr>
      </w:pPr>
      <w:r>
        <w:rPr>
          <w:rFonts w:ascii="仿宋" w:eastAsia="仿宋" w:hAnsi="仿宋" w:cs="仿宋"/>
          <w:spacing w:val="8"/>
          <w:kern w:val="0"/>
          <w:sz w:val="30"/>
          <w:szCs w:val="30"/>
        </w:rPr>
        <w:t>7</w:t>
      </w:r>
      <w:r w:rsidR="005E2412" w:rsidRPr="005E2412">
        <w:rPr>
          <w:rFonts w:ascii="仿宋" w:eastAsia="仿宋" w:hAnsi="仿宋" w:cs="仿宋"/>
          <w:spacing w:val="8"/>
          <w:kern w:val="0"/>
          <w:sz w:val="30"/>
          <w:szCs w:val="30"/>
        </w:rPr>
        <w:t>.</w:t>
      </w:r>
      <w:r w:rsidR="005E2412" w:rsidRPr="005E2412">
        <w:rPr>
          <w:rFonts w:ascii="仿宋" w:eastAsia="仿宋" w:hAnsi="仿宋" w:cs="仿宋" w:hint="eastAsia"/>
          <w:spacing w:val="8"/>
          <w:kern w:val="0"/>
          <w:sz w:val="30"/>
          <w:szCs w:val="30"/>
        </w:rPr>
        <w:t>水利部长江</w:t>
      </w:r>
      <w:r w:rsidR="00982CE2">
        <w:rPr>
          <w:rFonts w:ascii="仿宋" w:eastAsia="仿宋" w:hAnsi="仿宋" w:cs="仿宋" w:hint="eastAsia"/>
          <w:spacing w:val="8"/>
          <w:kern w:val="0"/>
          <w:sz w:val="30"/>
          <w:szCs w:val="30"/>
        </w:rPr>
        <w:t>水利委员会</w:t>
      </w:r>
      <w:r w:rsidR="005E2412" w:rsidRPr="005E2412">
        <w:rPr>
          <w:rFonts w:ascii="仿宋" w:eastAsia="仿宋" w:hAnsi="仿宋" w:cs="仿宋" w:hint="eastAsia"/>
          <w:spacing w:val="8"/>
          <w:kern w:val="0"/>
          <w:sz w:val="30"/>
          <w:szCs w:val="30"/>
        </w:rPr>
        <w:t>专家作“长江流域水资源管理与生物多样性保护”报告；</w:t>
      </w:r>
      <w:r w:rsidR="005E2412" w:rsidRPr="005E2412">
        <w:rPr>
          <w:rFonts w:ascii="仿宋" w:eastAsia="仿宋" w:hAnsi="仿宋" w:cs="仿宋"/>
          <w:spacing w:val="8"/>
          <w:kern w:val="0"/>
          <w:sz w:val="30"/>
          <w:szCs w:val="30"/>
        </w:rPr>
        <w:t xml:space="preserve"> </w:t>
      </w:r>
    </w:p>
    <w:p w14:paraId="5B0850BF" w14:textId="72F07A2D" w:rsidR="005E2412" w:rsidRDefault="00704663" w:rsidP="000329C9">
      <w:pPr>
        <w:widowControl/>
        <w:shd w:val="clear" w:color="auto" w:fill="FFFFFF"/>
        <w:wordWrap w:val="0"/>
        <w:adjustRightInd w:val="0"/>
        <w:snapToGrid w:val="0"/>
        <w:spacing w:line="360" w:lineRule="auto"/>
        <w:ind w:firstLine="601"/>
        <w:rPr>
          <w:rFonts w:ascii="仿宋" w:eastAsia="仿宋" w:hAnsi="仿宋" w:cs="仿宋"/>
          <w:spacing w:val="8"/>
          <w:kern w:val="0"/>
          <w:sz w:val="30"/>
          <w:szCs w:val="30"/>
        </w:rPr>
      </w:pPr>
      <w:r>
        <w:rPr>
          <w:rFonts w:ascii="仿宋" w:eastAsia="仿宋" w:hAnsi="仿宋" w:cs="仿宋"/>
          <w:spacing w:val="8"/>
          <w:kern w:val="0"/>
          <w:sz w:val="30"/>
          <w:szCs w:val="30"/>
        </w:rPr>
        <w:t>8</w:t>
      </w:r>
      <w:r w:rsidR="005E2412" w:rsidRPr="005E2412">
        <w:rPr>
          <w:rFonts w:ascii="仿宋" w:eastAsia="仿宋" w:hAnsi="仿宋" w:cs="仿宋"/>
          <w:spacing w:val="8"/>
          <w:kern w:val="0"/>
          <w:sz w:val="30"/>
          <w:szCs w:val="30"/>
        </w:rPr>
        <w:t>.</w:t>
      </w:r>
      <w:r w:rsidR="005E2412" w:rsidRPr="005E2412">
        <w:rPr>
          <w:rFonts w:ascii="仿宋" w:eastAsia="仿宋" w:hAnsi="仿宋" w:cs="仿宋" w:hint="eastAsia"/>
          <w:spacing w:val="8"/>
          <w:kern w:val="0"/>
          <w:sz w:val="30"/>
          <w:szCs w:val="30"/>
        </w:rPr>
        <w:t>中国水产科学</w:t>
      </w:r>
      <w:r w:rsidR="00982CE2">
        <w:rPr>
          <w:rFonts w:ascii="仿宋" w:eastAsia="仿宋" w:hAnsi="仿宋" w:cs="仿宋" w:hint="eastAsia"/>
          <w:spacing w:val="8"/>
          <w:kern w:val="0"/>
          <w:sz w:val="30"/>
          <w:szCs w:val="30"/>
        </w:rPr>
        <w:t>研究</w:t>
      </w:r>
      <w:r w:rsidR="005E2412" w:rsidRPr="005E2412">
        <w:rPr>
          <w:rFonts w:ascii="仿宋" w:eastAsia="仿宋" w:hAnsi="仿宋" w:cs="仿宋" w:hint="eastAsia"/>
          <w:spacing w:val="8"/>
          <w:kern w:val="0"/>
          <w:sz w:val="30"/>
          <w:szCs w:val="30"/>
        </w:rPr>
        <w:t>院长江水产研究所专家作“西南诸河水生生物保护现状”报告；</w:t>
      </w:r>
    </w:p>
    <w:p w14:paraId="09007BD7" w14:textId="2B5BA5E4" w:rsidR="005E2412" w:rsidRPr="005E2412" w:rsidRDefault="00704663" w:rsidP="00966306">
      <w:pPr>
        <w:widowControl/>
        <w:shd w:val="clear" w:color="auto" w:fill="FFFFFF"/>
        <w:adjustRightInd w:val="0"/>
        <w:snapToGrid w:val="0"/>
        <w:spacing w:line="360" w:lineRule="auto"/>
        <w:ind w:firstLine="600"/>
        <w:rPr>
          <w:rFonts w:ascii="仿宋" w:eastAsia="仿宋" w:hAnsi="仿宋" w:cs="仿宋"/>
          <w:spacing w:val="8"/>
          <w:kern w:val="0"/>
          <w:sz w:val="30"/>
          <w:szCs w:val="30"/>
        </w:rPr>
      </w:pPr>
      <w:r>
        <w:rPr>
          <w:rFonts w:ascii="仿宋" w:eastAsia="仿宋" w:hAnsi="仿宋" w:cs="仿宋"/>
          <w:spacing w:val="8"/>
          <w:kern w:val="0"/>
          <w:sz w:val="30"/>
          <w:szCs w:val="30"/>
        </w:rPr>
        <w:lastRenderedPageBreak/>
        <w:t>9</w:t>
      </w:r>
      <w:r w:rsidR="005E2412">
        <w:rPr>
          <w:rFonts w:ascii="仿宋" w:eastAsia="仿宋" w:hAnsi="仿宋" w:cs="仿宋"/>
          <w:spacing w:val="8"/>
          <w:kern w:val="0"/>
          <w:sz w:val="30"/>
          <w:szCs w:val="30"/>
        </w:rPr>
        <w:t>.</w:t>
      </w:r>
      <w:r w:rsidR="005E2412" w:rsidRPr="005E2412">
        <w:rPr>
          <w:rFonts w:ascii="仿宋" w:eastAsia="仿宋" w:hAnsi="仿宋" w:cs="仿宋" w:hint="eastAsia"/>
          <w:spacing w:val="8"/>
          <w:kern w:val="0"/>
          <w:sz w:val="30"/>
          <w:szCs w:val="30"/>
        </w:rPr>
        <w:t>安徽省马鞍山市有关负责同志分享退捕渔民安置保障工作案例。</w:t>
      </w:r>
    </w:p>
    <w:p w14:paraId="08CE3FE0" w14:textId="3F02DD3C" w:rsidR="00D73883" w:rsidRDefault="00246FAB" w:rsidP="00966306">
      <w:pPr>
        <w:widowControl/>
        <w:shd w:val="clear" w:color="auto" w:fill="FFFFFF"/>
        <w:adjustRightInd w:val="0"/>
        <w:snapToGrid w:val="0"/>
        <w:spacing w:line="360" w:lineRule="auto"/>
        <w:ind w:firstLine="600"/>
        <w:rPr>
          <w:rFonts w:ascii="仿宋" w:eastAsia="仿宋" w:hAnsi="仿宋" w:cs="仿宋"/>
          <w:spacing w:val="8"/>
          <w:kern w:val="0"/>
          <w:sz w:val="30"/>
          <w:szCs w:val="30"/>
        </w:rPr>
      </w:pPr>
      <w:r>
        <w:rPr>
          <w:rFonts w:ascii="仿宋" w:eastAsia="仿宋" w:hAnsi="仿宋" w:cs="仿宋" w:hint="eastAsia"/>
          <w:spacing w:val="8"/>
          <w:kern w:val="0"/>
          <w:sz w:val="30"/>
          <w:szCs w:val="30"/>
        </w:rPr>
        <w:t>以上安排以论坛当天实际议程为准。</w:t>
      </w:r>
    </w:p>
    <w:p w14:paraId="6BEE2A99" w14:textId="4D5EC1C5" w:rsidR="005E2412" w:rsidRPr="005E2412" w:rsidRDefault="005E2412" w:rsidP="00966306">
      <w:pPr>
        <w:pStyle w:val="a7"/>
        <w:widowControl/>
        <w:shd w:val="clear" w:color="auto" w:fill="FFFFFF"/>
        <w:snapToGrid w:val="0"/>
        <w:spacing w:beforeAutospacing="0" w:afterAutospacing="0" w:line="360" w:lineRule="auto"/>
        <w:ind w:left="600"/>
        <w:rPr>
          <w:rStyle w:val="a8"/>
          <w:rFonts w:ascii="黑体" w:eastAsia="黑体" w:hAnsi="黑体" w:cs="黑体"/>
          <w:b w:val="0"/>
          <w:bCs/>
          <w:sz w:val="30"/>
          <w:szCs w:val="30"/>
        </w:rPr>
      </w:pPr>
      <w:r w:rsidRPr="005E2412">
        <w:rPr>
          <w:rStyle w:val="a8"/>
          <w:rFonts w:ascii="黑体" w:eastAsia="黑体" w:hAnsi="黑体" w:cs="黑体"/>
          <w:b w:val="0"/>
          <w:bCs/>
          <w:sz w:val="30"/>
          <w:szCs w:val="30"/>
        </w:rPr>
        <w:t>四、参会人员</w:t>
      </w:r>
    </w:p>
    <w:p w14:paraId="473C8446" w14:textId="0F03E94E" w:rsidR="005E2412" w:rsidRDefault="005E2412" w:rsidP="00966306">
      <w:pPr>
        <w:widowControl/>
        <w:shd w:val="clear" w:color="auto" w:fill="FFFFFF"/>
        <w:adjustRightInd w:val="0"/>
        <w:snapToGrid w:val="0"/>
        <w:spacing w:line="360" w:lineRule="auto"/>
        <w:ind w:firstLine="600"/>
        <w:rPr>
          <w:rFonts w:ascii="仿宋" w:eastAsia="仿宋" w:hAnsi="仿宋" w:cs="仿宋"/>
          <w:spacing w:val="8"/>
          <w:kern w:val="0"/>
          <w:sz w:val="30"/>
          <w:szCs w:val="30"/>
        </w:rPr>
      </w:pPr>
      <w:r>
        <w:rPr>
          <w:rFonts w:ascii="仿宋" w:eastAsia="仿宋" w:hAnsi="仿宋" w:cs="仿宋" w:hint="eastAsia"/>
          <w:spacing w:val="8"/>
          <w:kern w:val="0"/>
          <w:sz w:val="30"/>
          <w:szCs w:val="30"/>
        </w:rPr>
        <w:t>论坛将</w:t>
      </w:r>
      <w:r w:rsidRPr="005E2412">
        <w:rPr>
          <w:rFonts w:ascii="仿宋" w:eastAsia="仿宋" w:hAnsi="仿宋" w:cs="仿宋" w:hint="eastAsia"/>
          <w:spacing w:val="8"/>
          <w:kern w:val="0"/>
          <w:sz w:val="30"/>
          <w:szCs w:val="30"/>
        </w:rPr>
        <w:t>邀请黄河流域以南相关省（市）农业农村部门负责同志、相关领域权威专家学者</w:t>
      </w:r>
      <w:r>
        <w:rPr>
          <w:rFonts w:ascii="仿宋" w:eastAsia="仿宋" w:hAnsi="仿宋" w:cs="仿宋" w:hint="eastAsia"/>
          <w:spacing w:val="8"/>
          <w:kern w:val="0"/>
          <w:sz w:val="30"/>
          <w:szCs w:val="30"/>
        </w:rPr>
        <w:t>、</w:t>
      </w:r>
      <w:r w:rsidRPr="005E2412">
        <w:rPr>
          <w:rFonts w:ascii="仿宋" w:eastAsia="仿宋" w:hAnsi="仿宋" w:cs="仿宋" w:hint="eastAsia"/>
          <w:spacing w:val="8"/>
          <w:kern w:val="0"/>
          <w:sz w:val="30"/>
          <w:szCs w:val="30"/>
        </w:rPr>
        <w:t>有关公益组织、媒体记者和专业人</w:t>
      </w:r>
      <w:r w:rsidR="00982CE2">
        <w:rPr>
          <w:rFonts w:ascii="仿宋" w:eastAsia="仿宋" w:hAnsi="仿宋" w:cs="仿宋" w:hint="eastAsia"/>
          <w:spacing w:val="8"/>
          <w:kern w:val="0"/>
          <w:sz w:val="30"/>
          <w:szCs w:val="30"/>
        </w:rPr>
        <w:t>士</w:t>
      </w:r>
      <w:r w:rsidRPr="005E2412">
        <w:rPr>
          <w:rFonts w:ascii="仿宋" w:eastAsia="仿宋" w:hAnsi="仿宋" w:cs="仿宋" w:hint="eastAsia"/>
          <w:spacing w:val="8"/>
          <w:kern w:val="0"/>
          <w:sz w:val="30"/>
          <w:szCs w:val="30"/>
        </w:rPr>
        <w:t>代表参加论坛。</w:t>
      </w:r>
    </w:p>
    <w:p w14:paraId="6B752C6B" w14:textId="3FE253C0" w:rsidR="00D73883" w:rsidRDefault="005E2412" w:rsidP="00966306">
      <w:pPr>
        <w:pStyle w:val="a7"/>
        <w:widowControl/>
        <w:shd w:val="clear" w:color="auto" w:fill="FFFFFF"/>
        <w:snapToGrid w:val="0"/>
        <w:spacing w:beforeAutospacing="0" w:afterAutospacing="0" w:line="360" w:lineRule="auto"/>
        <w:ind w:left="600"/>
        <w:rPr>
          <w:rStyle w:val="a8"/>
          <w:rFonts w:ascii="黑体" w:eastAsia="黑体" w:hAnsi="黑体" w:cs="黑体"/>
          <w:b w:val="0"/>
          <w:sz w:val="30"/>
          <w:szCs w:val="30"/>
        </w:rPr>
      </w:pPr>
      <w:r>
        <w:rPr>
          <w:rStyle w:val="a8"/>
          <w:rFonts w:ascii="黑体" w:eastAsia="黑体" w:hAnsi="黑体" w:cs="黑体" w:hint="eastAsia"/>
          <w:b w:val="0"/>
          <w:sz w:val="30"/>
          <w:szCs w:val="30"/>
        </w:rPr>
        <w:t>五</w:t>
      </w:r>
      <w:r w:rsidR="00246FAB">
        <w:rPr>
          <w:rStyle w:val="a8"/>
          <w:rFonts w:ascii="黑体" w:eastAsia="黑体" w:hAnsi="黑体" w:cs="黑体" w:hint="eastAsia"/>
          <w:b w:val="0"/>
          <w:sz w:val="30"/>
          <w:szCs w:val="30"/>
        </w:rPr>
        <w:t>、参会费用及报名方式</w:t>
      </w:r>
    </w:p>
    <w:p w14:paraId="0935FFFB" w14:textId="77777777" w:rsidR="00D73883" w:rsidRPr="00F62C57" w:rsidRDefault="00246FAB" w:rsidP="00966306">
      <w:pPr>
        <w:pStyle w:val="a7"/>
        <w:widowControl/>
        <w:shd w:val="clear" w:color="auto" w:fill="FFFFFF"/>
        <w:snapToGrid w:val="0"/>
        <w:spacing w:beforeAutospacing="0" w:afterAutospacing="0" w:line="360" w:lineRule="auto"/>
        <w:ind w:left="600"/>
        <w:rPr>
          <w:rFonts w:ascii="仿宋" w:eastAsia="仿宋" w:hAnsi="仿宋" w:cs="仿宋"/>
          <w:spacing w:val="8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</w:t>
      </w:r>
      <w:r w:rsidRPr="00F62C57">
        <w:rPr>
          <w:rFonts w:ascii="仿宋" w:eastAsia="仿宋" w:hAnsi="仿宋" w:cs="仿宋" w:hint="eastAsia"/>
          <w:spacing w:val="8"/>
          <w:sz w:val="30"/>
          <w:szCs w:val="30"/>
        </w:rPr>
        <w:t>论坛免收参会费，会议期间交通、食宿费用自理；</w:t>
      </w:r>
    </w:p>
    <w:p w14:paraId="715D377B" w14:textId="77777777" w:rsidR="00B67810" w:rsidRPr="00A80FB3" w:rsidRDefault="00246FAB" w:rsidP="007E1429">
      <w:pPr>
        <w:topLinePunct/>
        <w:spacing w:line="360" w:lineRule="auto"/>
        <w:ind w:firstLineChars="200" w:firstLine="632"/>
        <w:rPr>
          <w:rFonts w:ascii="仿宋" w:eastAsia="仿宋" w:hAnsi="仿宋" w:cs="仿宋"/>
          <w:color w:val="4C4C4C"/>
          <w:sz w:val="30"/>
          <w:szCs w:val="30"/>
          <w:shd w:val="clear" w:color="auto" w:fill="FFFFFF"/>
        </w:rPr>
      </w:pPr>
      <w:r w:rsidRPr="00F62C57">
        <w:rPr>
          <w:rFonts w:ascii="仿宋" w:eastAsia="仿宋" w:hAnsi="仿宋" w:cs="仿宋" w:hint="eastAsia"/>
          <w:spacing w:val="8"/>
          <w:kern w:val="0"/>
          <w:sz w:val="30"/>
          <w:szCs w:val="30"/>
        </w:rPr>
        <w:t>2.协议住宿酒店</w:t>
      </w:r>
      <w:r w:rsidR="00B57E05" w:rsidRPr="00F62C57">
        <w:rPr>
          <w:rFonts w:ascii="仿宋" w:eastAsia="仿宋" w:hAnsi="仿宋" w:cs="仿宋" w:hint="eastAsia"/>
          <w:spacing w:val="8"/>
          <w:kern w:val="0"/>
          <w:sz w:val="30"/>
          <w:szCs w:val="30"/>
        </w:rPr>
        <w:t>为</w:t>
      </w:r>
      <w:r w:rsidRPr="00F62C57">
        <w:rPr>
          <w:rFonts w:ascii="仿宋" w:eastAsia="仿宋" w:hAnsi="仿宋" w:cs="仿宋" w:hint="eastAsia"/>
          <w:spacing w:val="8"/>
          <w:kern w:val="0"/>
          <w:sz w:val="30"/>
          <w:szCs w:val="30"/>
        </w:rPr>
        <w:t>安徽世纪金源大饭店</w:t>
      </w:r>
      <w:r w:rsidR="00B57E05" w:rsidRPr="00F62C57">
        <w:rPr>
          <w:rFonts w:ascii="仿宋" w:eastAsia="仿宋" w:hAnsi="仿宋" w:cs="仿宋" w:hint="eastAsia"/>
          <w:spacing w:val="8"/>
          <w:kern w:val="0"/>
          <w:sz w:val="30"/>
          <w:szCs w:val="30"/>
        </w:rPr>
        <w:t>，我会可协助预定，</w:t>
      </w:r>
      <w:r w:rsidR="00B57E05" w:rsidRPr="00F62C57">
        <w:rPr>
          <w:rFonts w:ascii="仿宋" w:eastAsia="仿宋" w:hAnsi="仿宋" w:cs="仿宋"/>
          <w:spacing w:val="8"/>
          <w:kern w:val="0"/>
          <w:sz w:val="30"/>
          <w:szCs w:val="30"/>
        </w:rPr>
        <w:t>请在</w:t>
      </w:r>
      <w:r w:rsidR="00B57E05" w:rsidRPr="00A80FB3">
        <w:rPr>
          <w:rFonts w:ascii="仿宋" w:eastAsia="仿宋" w:hAnsi="仿宋" w:cs="仿宋"/>
          <w:spacing w:val="8"/>
          <w:kern w:val="0"/>
          <w:sz w:val="30"/>
          <w:szCs w:val="30"/>
        </w:rPr>
        <w:t>参会回执表中注明。</w:t>
      </w:r>
      <w:r w:rsidR="00B57E05" w:rsidRPr="00A80FB3">
        <w:rPr>
          <w:rFonts w:ascii="仿宋" w:eastAsia="仿宋" w:hAnsi="仿宋" w:cs="仿宋" w:hint="eastAsia"/>
          <w:spacing w:val="8"/>
          <w:kern w:val="0"/>
          <w:sz w:val="30"/>
          <w:szCs w:val="30"/>
        </w:rPr>
        <w:t>酒店</w:t>
      </w:r>
      <w:r w:rsidRPr="00A80FB3">
        <w:rPr>
          <w:rFonts w:ascii="仿宋" w:eastAsia="仿宋" w:hAnsi="仿宋" w:cs="仿宋" w:hint="eastAsia"/>
          <w:spacing w:val="8"/>
          <w:kern w:val="0"/>
          <w:sz w:val="30"/>
          <w:szCs w:val="30"/>
        </w:rPr>
        <w:t>地址：安徽省合肥市滨湖新区徽州大道5558号，</w:t>
      </w:r>
      <w:r w:rsidR="00966306" w:rsidRPr="00A80FB3">
        <w:rPr>
          <w:rFonts w:ascii="仿宋" w:eastAsia="仿宋" w:hAnsi="仿宋" w:cs="仿宋" w:hint="eastAsia"/>
          <w:spacing w:val="8"/>
          <w:kern w:val="0"/>
          <w:sz w:val="30"/>
          <w:szCs w:val="30"/>
        </w:rPr>
        <w:t>酒店</w:t>
      </w:r>
      <w:r w:rsidRPr="00A80FB3">
        <w:rPr>
          <w:rFonts w:ascii="仿宋" w:eastAsia="仿宋" w:hAnsi="仿宋" w:cs="仿宋" w:hint="eastAsia"/>
          <w:spacing w:val="8"/>
          <w:kern w:val="0"/>
          <w:sz w:val="30"/>
          <w:szCs w:val="30"/>
        </w:rPr>
        <w:t>电话：</w:t>
      </w:r>
      <w:r w:rsidRPr="00A80FB3">
        <w:rPr>
          <w:rFonts w:ascii="仿宋" w:eastAsia="仿宋" w:hAnsi="仿宋" w:cs="Arial"/>
          <w:spacing w:val="8"/>
          <w:kern w:val="0"/>
          <w:sz w:val="30"/>
          <w:szCs w:val="30"/>
        </w:rPr>
        <w:t>(0551)66868888</w:t>
      </w:r>
      <w:r w:rsidRPr="00A80FB3">
        <w:rPr>
          <w:rFonts w:ascii="仿宋" w:eastAsia="仿宋" w:hAnsi="仿宋" w:cs="仿宋" w:hint="eastAsia"/>
          <w:spacing w:val="8"/>
          <w:kern w:val="0"/>
          <w:sz w:val="30"/>
          <w:szCs w:val="30"/>
        </w:rPr>
        <w:t>；</w:t>
      </w:r>
    </w:p>
    <w:p w14:paraId="77AA0471" w14:textId="687476AC" w:rsidR="00D73883" w:rsidRPr="00A80FB3" w:rsidRDefault="00B67810" w:rsidP="007E1429">
      <w:pPr>
        <w:widowControl/>
        <w:shd w:val="clear" w:color="auto" w:fill="FFFFFF"/>
        <w:wordWrap w:val="0"/>
        <w:topLinePunct/>
        <w:adjustRightInd w:val="0"/>
        <w:snapToGrid w:val="0"/>
        <w:spacing w:line="360" w:lineRule="auto"/>
        <w:ind w:firstLine="600"/>
        <w:rPr>
          <w:rFonts w:ascii="仿宋" w:eastAsia="仿宋" w:hAnsi="仿宋" w:cs="仿宋"/>
          <w:spacing w:val="8"/>
          <w:kern w:val="0"/>
          <w:sz w:val="30"/>
          <w:szCs w:val="30"/>
        </w:rPr>
      </w:pPr>
      <w:r w:rsidRPr="00A80FB3">
        <w:rPr>
          <w:rFonts w:ascii="仿宋" w:eastAsia="仿宋" w:hAnsi="仿宋" w:cs="仿宋" w:hint="eastAsia"/>
          <w:spacing w:val="8"/>
          <w:kern w:val="0"/>
          <w:sz w:val="30"/>
          <w:szCs w:val="30"/>
        </w:rPr>
        <w:t>参会代表亦可自行预定白金汉爵</w:t>
      </w:r>
      <w:r w:rsidR="00A665C8" w:rsidRPr="00A80FB3">
        <w:rPr>
          <w:rFonts w:ascii="仿宋" w:eastAsia="仿宋" w:hAnsi="仿宋" w:cs="仿宋" w:hint="eastAsia"/>
          <w:spacing w:val="8"/>
          <w:kern w:val="0"/>
          <w:sz w:val="30"/>
          <w:szCs w:val="30"/>
        </w:rPr>
        <w:t>大</w:t>
      </w:r>
      <w:r w:rsidRPr="00A80FB3">
        <w:rPr>
          <w:rFonts w:ascii="仿宋" w:eastAsia="仿宋" w:hAnsi="仿宋" w:cs="仿宋" w:hint="eastAsia"/>
          <w:spacing w:val="8"/>
          <w:kern w:val="0"/>
          <w:sz w:val="30"/>
          <w:szCs w:val="30"/>
        </w:rPr>
        <w:t>酒店，酒店电话：</w:t>
      </w:r>
      <w:r w:rsidRPr="00A80FB3">
        <w:rPr>
          <w:rFonts w:ascii="仿宋" w:eastAsia="仿宋" w:hAnsi="仿宋" w:cs="Arial"/>
          <w:spacing w:val="8"/>
          <w:kern w:val="0"/>
          <w:sz w:val="30"/>
          <w:szCs w:val="30"/>
        </w:rPr>
        <w:t>（0551）62228111；</w:t>
      </w:r>
    </w:p>
    <w:p w14:paraId="58DC4939" w14:textId="16DCEDCC" w:rsidR="00D73883" w:rsidRDefault="00246FAB" w:rsidP="007E1429">
      <w:pPr>
        <w:pStyle w:val="a7"/>
        <w:widowControl/>
        <w:shd w:val="clear" w:color="auto" w:fill="FFFFFF"/>
        <w:wordWrap w:val="0"/>
        <w:topLinePunct/>
        <w:snapToGrid w:val="0"/>
        <w:spacing w:beforeAutospacing="0" w:afterAutospacing="0" w:line="360" w:lineRule="auto"/>
        <w:ind w:firstLine="600"/>
        <w:jc w:val="both"/>
        <w:rPr>
          <w:rFonts w:ascii="仿宋" w:eastAsia="仿宋" w:hAnsi="仿宋" w:cs="Arial"/>
          <w:spacing w:val="8"/>
          <w:w w:val="95"/>
          <w:sz w:val="30"/>
          <w:szCs w:val="30"/>
        </w:rPr>
      </w:pPr>
      <w:r w:rsidRPr="00A80FB3">
        <w:rPr>
          <w:rFonts w:ascii="仿宋" w:eastAsia="仿宋" w:hAnsi="仿宋" w:cs="仿宋" w:hint="eastAsia"/>
          <w:sz w:val="30"/>
          <w:szCs w:val="30"/>
        </w:rPr>
        <w:t>3.</w:t>
      </w:r>
      <w:r w:rsidRPr="00A80FB3">
        <w:rPr>
          <w:rFonts w:ascii="仿宋" w:eastAsia="仿宋" w:hAnsi="仿宋" w:cs="仿宋" w:hint="eastAsia"/>
          <w:spacing w:val="8"/>
          <w:sz w:val="30"/>
          <w:szCs w:val="30"/>
        </w:rPr>
        <w:t>参会报名请填写论坛参会回执表（附件），于11月20日前通过传真或电子邮件方式发至协会。联系人：</w:t>
      </w:r>
      <w:r w:rsidRPr="00A80FB3">
        <w:rPr>
          <w:rFonts w:ascii="仿宋" w:eastAsia="仿宋" w:hAnsi="仿宋" w:cs="仿宋" w:hint="eastAsia"/>
          <w:sz w:val="30"/>
          <w:szCs w:val="30"/>
          <w:lang w:bidi="ar"/>
        </w:rPr>
        <w:t>王丽，</w:t>
      </w:r>
      <w:r w:rsidRPr="00A80FB3">
        <w:rPr>
          <w:rFonts w:ascii="仿宋" w:eastAsia="仿宋" w:hAnsi="仿宋" w:cs="仿宋" w:hint="eastAsia"/>
          <w:w w:val="95"/>
          <w:sz w:val="30"/>
          <w:szCs w:val="30"/>
          <w:lang w:bidi="ar"/>
        </w:rPr>
        <w:t>电话</w:t>
      </w:r>
      <w:r w:rsidRPr="00A80FB3">
        <w:rPr>
          <w:rFonts w:ascii="仿宋" w:eastAsia="仿宋" w:hAnsi="仿宋" w:cs="Arial"/>
          <w:w w:val="95"/>
          <w:sz w:val="30"/>
          <w:szCs w:val="30"/>
          <w:lang w:bidi="ar"/>
        </w:rPr>
        <w:t>：010-59194673，18501316318</w:t>
      </w:r>
      <w:r w:rsidR="00A665C8" w:rsidRPr="00A80FB3">
        <w:rPr>
          <w:rFonts w:ascii="仿宋" w:eastAsia="仿宋" w:hAnsi="仿宋" w:cs="Arial"/>
          <w:w w:val="95"/>
          <w:sz w:val="30"/>
          <w:szCs w:val="30"/>
          <w:lang w:bidi="ar"/>
        </w:rPr>
        <w:t>；刘亚莎，电话：010-59194679，13811849133，</w:t>
      </w:r>
      <w:r w:rsidRPr="00A80FB3">
        <w:rPr>
          <w:rFonts w:ascii="仿宋" w:eastAsia="仿宋" w:hAnsi="仿宋" w:cs="Arial"/>
          <w:w w:val="95"/>
          <w:sz w:val="30"/>
          <w:szCs w:val="30"/>
          <w:lang w:bidi="ar"/>
        </w:rPr>
        <w:t>传真：010-5919467</w:t>
      </w:r>
      <w:r w:rsidR="00B57E05" w:rsidRPr="00A80FB3">
        <w:rPr>
          <w:rFonts w:ascii="仿宋" w:eastAsia="仿宋" w:hAnsi="仿宋" w:cs="Arial"/>
          <w:w w:val="95"/>
          <w:sz w:val="30"/>
          <w:szCs w:val="30"/>
          <w:lang w:bidi="ar"/>
        </w:rPr>
        <w:t>9</w:t>
      </w:r>
      <w:r w:rsidRPr="00A80FB3">
        <w:rPr>
          <w:rFonts w:ascii="仿宋" w:eastAsia="仿宋" w:hAnsi="仿宋" w:cs="Arial"/>
          <w:w w:val="95"/>
          <w:sz w:val="30"/>
          <w:szCs w:val="30"/>
          <w:lang w:bidi="ar"/>
        </w:rPr>
        <w:t>，</w:t>
      </w:r>
      <w:r w:rsidRPr="00A80FB3">
        <w:rPr>
          <w:rFonts w:ascii="仿宋" w:eastAsia="仿宋" w:hAnsi="仿宋" w:cs="Arial"/>
          <w:spacing w:val="8"/>
          <w:w w:val="95"/>
          <w:sz w:val="30"/>
          <w:szCs w:val="30"/>
        </w:rPr>
        <w:t>电子邮箱：</w:t>
      </w:r>
      <w:hyperlink r:id="rId7" w:history="1">
        <w:r w:rsidR="00704663" w:rsidRPr="001E68CD">
          <w:rPr>
            <w:rStyle w:val="aa"/>
            <w:rFonts w:ascii="仿宋" w:eastAsia="仿宋" w:hAnsi="仿宋" w:cs="Arial"/>
            <w:spacing w:val="8"/>
            <w:w w:val="95"/>
            <w:sz w:val="30"/>
            <w:szCs w:val="30"/>
          </w:rPr>
          <w:t>cfaexpo@126.com</w:t>
        </w:r>
      </w:hyperlink>
      <w:r w:rsidRPr="00A80FB3">
        <w:rPr>
          <w:rFonts w:ascii="仿宋" w:eastAsia="仿宋" w:hAnsi="仿宋" w:cs="Arial"/>
          <w:spacing w:val="8"/>
          <w:w w:val="95"/>
          <w:sz w:val="30"/>
          <w:szCs w:val="30"/>
        </w:rPr>
        <w:t>。</w:t>
      </w:r>
    </w:p>
    <w:p w14:paraId="3FD88980" w14:textId="77777777" w:rsidR="00704663" w:rsidRPr="00704663" w:rsidRDefault="00704663" w:rsidP="007E1429">
      <w:pPr>
        <w:pStyle w:val="a7"/>
        <w:widowControl/>
        <w:shd w:val="clear" w:color="auto" w:fill="FFFFFF"/>
        <w:wordWrap w:val="0"/>
        <w:topLinePunct/>
        <w:snapToGrid w:val="0"/>
        <w:spacing w:beforeAutospacing="0" w:afterAutospacing="0" w:line="360" w:lineRule="auto"/>
        <w:ind w:firstLine="600"/>
        <w:jc w:val="both"/>
        <w:rPr>
          <w:rFonts w:ascii="仿宋" w:eastAsia="仿宋" w:hAnsi="仿宋" w:cs="Arial"/>
          <w:spacing w:val="8"/>
          <w:sz w:val="30"/>
          <w:szCs w:val="30"/>
        </w:rPr>
      </w:pPr>
    </w:p>
    <w:p w14:paraId="5B974892" w14:textId="77777777" w:rsidR="000329C9" w:rsidRDefault="00246FAB" w:rsidP="000329C9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276" w:lineRule="auto"/>
        <w:ind w:firstLine="601"/>
        <w:rPr>
          <w:rFonts w:ascii="仿宋" w:eastAsia="仿宋" w:hAnsi="仿宋" w:cs="仿宋"/>
          <w:spacing w:val="8"/>
          <w:kern w:val="0"/>
          <w:sz w:val="30"/>
          <w:szCs w:val="30"/>
        </w:rPr>
      </w:pPr>
      <w:r>
        <w:rPr>
          <w:rFonts w:ascii="仿宋" w:eastAsia="仿宋" w:hAnsi="仿宋" w:cs="仿宋" w:hint="eastAsia"/>
          <w:spacing w:val="8"/>
          <w:kern w:val="0"/>
          <w:sz w:val="30"/>
          <w:szCs w:val="30"/>
        </w:rPr>
        <w:t>附件：参会回执表</w:t>
      </w:r>
    </w:p>
    <w:p w14:paraId="739BF515" w14:textId="4E097340" w:rsidR="00D73883" w:rsidRDefault="00246FAB" w:rsidP="00704663">
      <w:pPr>
        <w:widowControl/>
        <w:shd w:val="clear" w:color="auto" w:fill="FFFFFF"/>
        <w:adjustRightInd w:val="0"/>
        <w:snapToGrid w:val="0"/>
        <w:spacing w:beforeLines="150" w:before="468" w:after="100" w:afterAutospacing="1" w:line="276" w:lineRule="auto"/>
        <w:ind w:firstLineChars="1800" w:firstLine="54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中国渔业协会</w:t>
      </w:r>
    </w:p>
    <w:p w14:paraId="09B72CE3" w14:textId="442BFF6F" w:rsidR="00D73883" w:rsidRDefault="00246FAB" w:rsidP="000329C9">
      <w:pPr>
        <w:tabs>
          <w:tab w:val="left" w:pos="312"/>
        </w:tabs>
        <w:snapToGrid w:val="0"/>
        <w:spacing w:before="100" w:beforeAutospacing="1" w:after="100" w:afterAutospacing="1" w:line="276" w:lineRule="auto"/>
        <w:ind w:firstLineChars="1800" w:firstLine="5400"/>
        <w:rPr>
          <w:rFonts w:ascii="仿宋" w:eastAsia="仿宋" w:hAnsi="仿宋" w:cs="宋体"/>
          <w:spacing w:val="8"/>
          <w:kern w:val="0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2022年11月1</w:t>
      </w:r>
      <w:r w:rsidR="00A665C8">
        <w:rPr>
          <w:rFonts w:ascii="仿宋" w:eastAsia="仿宋" w:hAnsi="仿宋" w:cs="仿宋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日</w:t>
      </w:r>
      <w:r>
        <w:rPr>
          <w:rFonts w:ascii="仿宋" w:eastAsia="仿宋" w:hAnsi="仿宋" w:cs="宋体"/>
          <w:spacing w:val="8"/>
          <w:kern w:val="0"/>
          <w:sz w:val="32"/>
          <w:szCs w:val="32"/>
        </w:rPr>
        <w:br w:type="page"/>
      </w:r>
    </w:p>
    <w:p w14:paraId="3FFA35E6" w14:textId="77777777" w:rsidR="00B57E05" w:rsidRDefault="00B57E05" w:rsidP="00B57E05">
      <w:pPr>
        <w:spacing w:line="360" w:lineRule="auto"/>
        <w:jc w:val="left"/>
        <w:rPr>
          <w:rStyle w:val="content1"/>
          <w:rFonts w:ascii="仿宋" w:eastAsia="仿宋" w:hAnsi="仿宋" w:cs="宋体"/>
          <w:sz w:val="30"/>
          <w:szCs w:val="30"/>
        </w:rPr>
      </w:pPr>
      <w:r>
        <w:rPr>
          <w:rStyle w:val="content1"/>
          <w:rFonts w:ascii="仿宋" w:eastAsia="仿宋" w:hAnsi="仿宋" w:hint="eastAsia"/>
          <w:sz w:val="30"/>
          <w:szCs w:val="30"/>
        </w:rPr>
        <w:lastRenderedPageBreak/>
        <w:t>附件：</w:t>
      </w:r>
    </w:p>
    <w:p w14:paraId="42B7D29E" w14:textId="77777777" w:rsidR="00F62C57" w:rsidRDefault="00F62C57" w:rsidP="00B57E05">
      <w:pPr>
        <w:spacing w:line="540" w:lineRule="exact"/>
        <w:jc w:val="center"/>
        <w:rPr>
          <w:rFonts w:ascii="宋体" w:hAnsi="宋体" w:cs="宋体"/>
          <w:sz w:val="36"/>
          <w:szCs w:val="36"/>
        </w:rPr>
      </w:pPr>
      <w:r>
        <w:rPr>
          <w:rFonts w:ascii="宋体" w:hAnsi="宋体" w:cs="宋体" w:hint="eastAsia"/>
          <w:sz w:val="36"/>
          <w:szCs w:val="36"/>
        </w:rPr>
        <w:t>长江水生生物保护</w:t>
      </w:r>
      <w:r w:rsidR="00B57E05">
        <w:rPr>
          <w:rFonts w:ascii="宋体" w:hAnsi="宋体" w:cs="宋体" w:hint="eastAsia"/>
          <w:sz w:val="36"/>
          <w:szCs w:val="36"/>
        </w:rPr>
        <w:t>论坛</w:t>
      </w:r>
    </w:p>
    <w:p w14:paraId="7CF29ED4" w14:textId="78F0A35B" w:rsidR="00B57E05" w:rsidRDefault="00B57E05" w:rsidP="00B57E05">
      <w:pPr>
        <w:spacing w:line="540" w:lineRule="exact"/>
        <w:jc w:val="center"/>
        <w:rPr>
          <w:rFonts w:ascii="宋体" w:eastAsia="宋体" w:hAnsi="宋体"/>
          <w:sz w:val="36"/>
          <w:szCs w:val="36"/>
        </w:rPr>
      </w:pPr>
      <w:r>
        <w:rPr>
          <w:rFonts w:ascii="宋体" w:hAnsi="宋体" w:cs="宋体" w:hint="eastAsia"/>
          <w:sz w:val="36"/>
          <w:szCs w:val="36"/>
        </w:rPr>
        <w:t>参会回执表</w:t>
      </w:r>
    </w:p>
    <w:p w14:paraId="02C428E6" w14:textId="77777777" w:rsidR="00B57E05" w:rsidRDefault="00B57E05" w:rsidP="00B57E05">
      <w:pPr>
        <w:spacing w:line="200" w:lineRule="exact"/>
        <w:rPr>
          <w:rFonts w:ascii="仿宋_GB2312" w:eastAsia="仿宋_GB2312" w:hAnsi="Times New Roman" w:cs="Times New Roman"/>
          <w:sz w:val="28"/>
          <w:szCs w:val="28"/>
        </w:rPr>
      </w:pP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822"/>
        <w:gridCol w:w="24"/>
        <w:gridCol w:w="1847"/>
        <w:gridCol w:w="853"/>
        <w:gridCol w:w="1980"/>
      </w:tblGrid>
      <w:tr w:rsidR="00B57E05" w14:paraId="7EB03468" w14:textId="77777777" w:rsidTr="00F62C57">
        <w:trPr>
          <w:trHeight w:hRule="exact" w:val="73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1B906" w14:textId="77777777" w:rsidR="00B57E05" w:rsidRDefault="00B57E05" w:rsidP="003D440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单位名称</w:t>
            </w:r>
          </w:p>
        </w:tc>
        <w:tc>
          <w:tcPr>
            <w:tcW w:w="7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013C" w14:textId="77777777" w:rsidR="00B57E05" w:rsidRDefault="00B57E05" w:rsidP="003D4402">
            <w:pPr>
              <w:tabs>
                <w:tab w:val="left" w:pos="635"/>
              </w:tabs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57E05" w14:paraId="60A351AC" w14:textId="77777777" w:rsidTr="00F62C57">
        <w:trPr>
          <w:trHeight w:hRule="exact" w:val="73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78346" w14:textId="77777777" w:rsidR="00B57E05" w:rsidRDefault="00B57E05" w:rsidP="003D440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FA43" w14:textId="77777777" w:rsidR="00B57E05" w:rsidRDefault="00B57E05" w:rsidP="003D440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48A0B" w14:textId="77777777" w:rsidR="00B57E05" w:rsidRDefault="00B57E05" w:rsidP="003D4402">
            <w:pPr>
              <w:ind w:left="3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职务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C08D" w14:textId="77777777" w:rsidR="00B57E05" w:rsidRDefault="00B57E05" w:rsidP="003D4402">
            <w:pPr>
              <w:tabs>
                <w:tab w:val="left" w:pos="635"/>
              </w:tabs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7EB77" w14:textId="77777777" w:rsidR="00B57E05" w:rsidRDefault="00B57E05" w:rsidP="003D4402">
            <w:pPr>
              <w:tabs>
                <w:tab w:val="left" w:pos="635"/>
              </w:tabs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电话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1305" w14:textId="77777777" w:rsidR="00B57E05" w:rsidRDefault="00B57E05" w:rsidP="003D4402">
            <w:pPr>
              <w:tabs>
                <w:tab w:val="left" w:pos="635"/>
              </w:tabs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57E05" w14:paraId="2DEABB24" w14:textId="77777777" w:rsidTr="00F62C57">
        <w:trPr>
          <w:trHeight w:hRule="exact" w:val="73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12FCA" w14:textId="77777777" w:rsidR="00B57E05" w:rsidRDefault="00B57E05" w:rsidP="003D440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3F56" w14:textId="77777777" w:rsidR="00B57E05" w:rsidRDefault="00B57E05" w:rsidP="003D440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18FE5" w14:textId="77777777" w:rsidR="00B57E05" w:rsidRDefault="00B57E05" w:rsidP="003D4402">
            <w:pPr>
              <w:ind w:left="3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职务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333C" w14:textId="77777777" w:rsidR="00B57E05" w:rsidRDefault="00B57E05" w:rsidP="003D440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C65FB" w14:textId="77777777" w:rsidR="00B57E05" w:rsidRDefault="00B57E05" w:rsidP="003D440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电话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1837" w14:textId="77777777" w:rsidR="00B57E05" w:rsidRDefault="00B57E05" w:rsidP="003D4402">
            <w:pPr>
              <w:tabs>
                <w:tab w:val="left" w:pos="635"/>
              </w:tabs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57E05" w14:paraId="70DF9549" w14:textId="77777777" w:rsidTr="00F62C57">
        <w:trPr>
          <w:trHeight w:hRule="exact" w:val="73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A20A8" w14:textId="77777777" w:rsidR="00B57E05" w:rsidRDefault="00B57E05" w:rsidP="003D440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98F0" w14:textId="77777777" w:rsidR="00B57E05" w:rsidRDefault="00B57E05" w:rsidP="003D440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EE2BD" w14:textId="77777777" w:rsidR="00B57E05" w:rsidRDefault="00B57E05" w:rsidP="003D4402">
            <w:pPr>
              <w:ind w:left="3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职务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454E" w14:textId="77777777" w:rsidR="00B57E05" w:rsidRDefault="00B57E05" w:rsidP="003D440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8873E" w14:textId="77777777" w:rsidR="00B57E05" w:rsidRDefault="00B57E05" w:rsidP="003D440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电话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416C" w14:textId="77777777" w:rsidR="00B57E05" w:rsidRDefault="00B57E05" w:rsidP="003D4402">
            <w:pPr>
              <w:tabs>
                <w:tab w:val="left" w:pos="635"/>
              </w:tabs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57E05" w14:paraId="181DE114" w14:textId="77777777" w:rsidTr="00F62C57">
        <w:trPr>
          <w:trHeight w:hRule="exact" w:val="73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158B" w14:textId="77777777" w:rsidR="00B57E05" w:rsidRDefault="00B57E05" w:rsidP="003D440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516F" w14:textId="77777777" w:rsidR="00B57E05" w:rsidRDefault="00B57E05" w:rsidP="003D440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2E44B" w14:textId="77777777" w:rsidR="00B57E05" w:rsidRDefault="00B57E05" w:rsidP="003D4402">
            <w:pPr>
              <w:ind w:left="3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职务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EA55" w14:textId="77777777" w:rsidR="00B57E05" w:rsidRDefault="00B57E05" w:rsidP="003D440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6BDF4" w14:textId="77777777" w:rsidR="00B57E05" w:rsidRDefault="00B57E05" w:rsidP="003D440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电话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3C3E" w14:textId="77777777" w:rsidR="00B57E05" w:rsidRDefault="00B57E05" w:rsidP="003D440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57E05" w14:paraId="7850762F" w14:textId="77777777" w:rsidTr="00F62C57">
        <w:trPr>
          <w:trHeight w:hRule="exact" w:val="73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08BD7" w14:textId="77777777" w:rsidR="00B57E05" w:rsidRDefault="00B57E05" w:rsidP="003D440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联系人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8D33" w14:textId="77777777" w:rsidR="00B57E05" w:rsidRDefault="00B57E05" w:rsidP="003D440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2AC0E" w14:textId="77777777" w:rsidR="00B57E05" w:rsidRDefault="00B57E05" w:rsidP="003D440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手机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565A" w14:textId="77777777" w:rsidR="00B57E05" w:rsidRDefault="00B57E05" w:rsidP="003D440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57E05" w14:paraId="44FE2807" w14:textId="77777777" w:rsidTr="00F62C57">
        <w:trPr>
          <w:trHeight w:hRule="exact" w:val="97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2F1D2" w14:textId="77777777" w:rsidR="00B57E05" w:rsidRDefault="00B57E05" w:rsidP="003D4402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酒店预定</w:t>
            </w:r>
          </w:p>
        </w:tc>
        <w:tc>
          <w:tcPr>
            <w:tcW w:w="7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3CBCC" w14:textId="77777777" w:rsidR="00B57E05" w:rsidRDefault="00B57E05" w:rsidP="003D4402">
            <w:pPr>
              <w:spacing w:line="480" w:lineRule="exact"/>
              <w:ind w:firstLineChars="700" w:firstLine="210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是 □       否□</w:t>
            </w:r>
          </w:p>
        </w:tc>
      </w:tr>
      <w:tr w:rsidR="00B57E05" w14:paraId="0A5AB271" w14:textId="77777777" w:rsidTr="003D4402">
        <w:trPr>
          <w:trHeight w:val="1467"/>
        </w:trPr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262FE" w14:textId="77777777" w:rsidR="00B57E05" w:rsidRDefault="00B57E05" w:rsidP="003D4402">
            <w:pPr>
              <w:spacing w:line="48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协议酒店：安徽世纪金源大饭店</w:t>
            </w:r>
          </w:p>
          <w:p w14:paraId="24AC8AEF" w14:textId="3B37AE43" w:rsidR="00B57E05" w:rsidRDefault="00B57E05" w:rsidP="003D4402">
            <w:pPr>
              <w:spacing w:line="48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地址：合肥滨湖新区徽州大道5558号</w:t>
            </w:r>
          </w:p>
        </w:tc>
      </w:tr>
      <w:tr w:rsidR="00B57E05" w14:paraId="6B74CD22" w14:textId="77777777" w:rsidTr="00F62C57">
        <w:trPr>
          <w:trHeight w:hRule="exact" w:val="112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C54B1" w14:textId="77777777" w:rsidR="00B57E05" w:rsidRDefault="00B57E05" w:rsidP="003D4402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房型</w:t>
            </w:r>
          </w:p>
          <w:p w14:paraId="40C9FA9E" w14:textId="77777777" w:rsidR="00B57E05" w:rsidRDefault="00B57E05" w:rsidP="003D4402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及数量</w:t>
            </w:r>
          </w:p>
        </w:tc>
        <w:tc>
          <w:tcPr>
            <w:tcW w:w="7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063F4" w14:textId="77777777" w:rsidR="00B57E05" w:rsidRDefault="00B57E05" w:rsidP="003D4402">
            <w:pPr>
              <w:spacing w:line="4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□单间（   ）间    □标间（   ）间</w:t>
            </w:r>
          </w:p>
          <w:p w14:paraId="67275856" w14:textId="77777777" w:rsidR="00B57E05" w:rsidRDefault="00B57E05" w:rsidP="003D4402">
            <w:pPr>
              <w:spacing w:line="4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协议价：单间、标间350元/晚（含早）</w:t>
            </w:r>
          </w:p>
        </w:tc>
      </w:tr>
      <w:tr w:rsidR="00B57E05" w14:paraId="328EEF0D" w14:textId="77777777" w:rsidTr="00F62C57">
        <w:trPr>
          <w:trHeight w:hRule="exact" w:val="98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E6EC9" w14:textId="77777777" w:rsidR="00B57E05" w:rsidRDefault="00B57E05" w:rsidP="003D4402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住宿</w:t>
            </w:r>
          </w:p>
          <w:p w14:paraId="281D0257" w14:textId="77777777" w:rsidR="00B57E05" w:rsidRDefault="00B57E05" w:rsidP="003D4402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日期</w:t>
            </w:r>
          </w:p>
        </w:tc>
        <w:tc>
          <w:tcPr>
            <w:tcW w:w="7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444FA" w14:textId="3E54B753" w:rsidR="00F62C57" w:rsidRDefault="00B57E05" w:rsidP="003D4402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7E05">
              <w:rPr>
                <w:rFonts w:ascii="仿宋" w:eastAsia="仿宋" w:hAnsi="仿宋" w:hint="eastAsia"/>
                <w:sz w:val="28"/>
                <w:szCs w:val="28"/>
              </w:rPr>
              <w:t>□11月</w:t>
            </w:r>
            <w:r w:rsidRPr="00B57E05">
              <w:rPr>
                <w:rFonts w:ascii="仿宋" w:eastAsia="仿宋" w:hAnsi="仿宋"/>
                <w:sz w:val="28"/>
                <w:szCs w:val="28"/>
              </w:rPr>
              <w:t>23</w:t>
            </w:r>
            <w:r w:rsidRPr="00B57E05">
              <w:rPr>
                <w:rFonts w:ascii="仿宋" w:eastAsia="仿宋" w:hAnsi="仿宋" w:hint="eastAsia"/>
                <w:sz w:val="28"/>
                <w:szCs w:val="28"/>
              </w:rPr>
              <w:t xml:space="preserve">日  </w:t>
            </w:r>
            <w:r w:rsidR="00F62C57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B57E05">
              <w:rPr>
                <w:rFonts w:ascii="仿宋" w:eastAsia="仿宋" w:hAnsi="仿宋" w:hint="eastAsia"/>
                <w:sz w:val="28"/>
                <w:szCs w:val="28"/>
              </w:rPr>
              <w:t>□11月</w:t>
            </w:r>
            <w:r w:rsidRPr="00B57E05">
              <w:rPr>
                <w:rFonts w:ascii="仿宋" w:eastAsia="仿宋" w:hAnsi="仿宋"/>
                <w:sz w:val="28"/>
                <w:szCs w:val="28"/>
              </w:rPr>
              <w:t>24</w:t>
            </w:r>
            <w:r w:rsidRPr="00B57E05">
              <w:rPr>
                <w:rFonts w:ascii="仿宋" w:eastAsia="仿宋" w:hAnsi="仿宋" w:hint="eastAsia"/>
                <w:sz w:val="28"/>
                <w:szCs w:val="28"/>
              </w:rPr>
              <w:t xml:space="preserve">日 </w:t>
            </w:r>
          </w:p>
          <w:p w14:paraId="7BEF9E0A" w14:textId="3A6F4395" w:rsidR="00B57E05" w:rsidRPr="00B57E05" w:rsidRDefault="00B57E05" w:rsidP="00F62C57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57E05">
              <w:rPr>
                <w:rFonts w:ascii="仿宋" w:eastAsia="仿宋" w:hAnsi="仿宋" w:hint="eastAsia"/>
                <w:sz w:val="28"/>
                <w:szCs w:val="28"/>
              </w:rPr>
              <w:t>□11月</w:t>
            </w:r>
            <w:r w:rsidRPr="00B57E05">
              <w:rPr>
                <w:rFonts w:ascii="仿宋" w:eastAsia="仿宋" w:hAnsi="仿宋"/>
                <w:sz w:val="28"/>
                <w:szCs w:val="28"/>
              </w:rPr>
              <w:t>25</w:t>
            </w:r>
            <w:r w:rsidRPr="00B57E05">
              <w:rPr>
                <w:rFonts w:ascii="仿宋" w:eastAsia="仿宋" w:hAnsi="仿宋" w:hint="eastAsia"/>
                <w:sz w:val="28"/>
                <w:szCs w:val="28"/>
              </w:rPr>
              <w:t>日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F62C57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B57E05">
              <w:rPr>
                <w:rFonts w:ascii="仿宋" w:eastAsia="仿宋" w:hAnsi="仿宋" w:hint="eastAsia"/>
                <w:sz w:val="28"/>
                <w:szCs w:val="28"/>
              </w:rPr>
              <w:t>□11月</w:t>
            </w:r>
            <w:r w:rsidRPr="00B57E05">
              <w:rPr>
                <w:rFonts w:ascii="仿宋" w:eastAsia="仿宋" w:hAnsi="仿宋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6</w:t>
            </w:r>
            <w:r w:rsidRPr="00B57E05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B57E05" w14:paraId="60204580" w14:textId="77777777" w:rsidTr="00F62C57">
        <w:trPr>
          <w:trHeight w:hRule="exact" w:val="242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5A4A8" w14:textId="77777777" w:rsidR="00B57E05" w:rsidRDefault="00B57E05" w:rsidP="003D4402">
            <w:pPr>
              <w:spacing w:line="4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备注</w:t>
            </w:r>
          </w:p>
        </w:tc>
        <w:tc>
          <w:tcPr>
            <w:tcW w:w="7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A031" w14:textId="77777777" w:rsidR="00B57E05" w:rsidRDefault="00B57E05" w:rsidP="003D4402">
            <w:pPr>
              <w:spacing w:line="4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14:paraId="5C364AD9" w14:textId="77777777" w:rsidR="00D73883" w:rsidRPr="00B57E05" w:rsidRDefault="00D73883" w:rsidP="00B57E05">
      <w:pPr>
        <w:widowControl/>
        <w:shd w:val="clear" w:color="auto" w:fill="FFFFFF"/>
        <w:rPr>
          <w:sz w:val="2"/>
          <w:szCs w:val="2"/>
        </w:rPr>
      </w:pPr>
    </w:p>
    <w:sectPr w:rsidR="00D73883" w:rsidRPr="00B57E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D5554F" w14:textId="77777777" w:rsidR="00353911" w:rsidRDefault="00353911" w:rsidP="00DC468D">
      <w:r>
        <w:separator/>
      </w:r>
    </w:p>
  </w:endnote>
  <w:endnote w:type="continuationSeparator" w:id="0">
    <w:p w14:paraId="4A13E208" w14:textId="77777777" w:rsidR="00353911" w:rsidRDefault="00353911" w:rsidP="00DC4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D8DB2" w14:textId="77777777" w:rsidR="00353911" w:rsidRDefault="00353911" w:rsidP="00DC468D">
      <w:r>
        <w:separator/>
      </w:r>
    </w:p>
  </w:footnote>
  <w:footnote w:type="continuationSeparator" w:id="0">
    <w:p w14:paraId="2E6C8FB0" w14:textId="77777777" w:rsidR="00353911" w:rsidRDefault="00353911" w:rsidP="00DC4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0C54CCB"/>
    <w:multiLevelType w:val="singleLevel"/>
    <w:tmpl w:val="B0C54CC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UwOGFjMzNlMGNjNzg2ZTY0NDlhZGJlZDVkZGEzZWEifQ=="/>
  </w:docVars>
  <w:rsids>
    <w:rsidRoot w:val="00820E93"/>
    <w:rsid w:val="00011BD5"/>
    <w:rsid w:val="000329C9"/>
    <w:rsid w:val="0003502D"/>
    <w:rsid w:val="00045BDA"/>
    <w:rsid w:val="0005035D"/>
    <w:rsid w:val="00051B1B"/>
    <w:rsid w:val="00053554"/>
    <w:rsid w:val="00084873"/>
    <w:rsid w:val="00096747"/>
    <w:rsid w:val="00096DDD"/>
    <w:rsid w:val="000D2CF6"/>
    <w:rsid w:val="000E195E"/>
    <w:rsid w:val="000F23A9"/>
    <w:rsid w:val="00102AA6"/>
    <w:rsid w:val="00113F64"/>
    <w:rsid w:val="001243E5"/>
    <w:rsid w:val="0013392E"/>
    <w:rsid w:val="00174F7A"/>
    <w:rsid w:val="00176DA9"/>
    <w:rsid w:val="0018687C"/>
    <w:rsid w:val="001A7822"/>
    <w:rsid w:val="001C17F4"/>
    <w:rsid w:val="001D177B"/>
    <w:rsid w:val="001D5738"/>
    <w:rsid w:val="001D78FE"/>
    <w:rsid w:val="002161BC"/>
    <w:rsid w:val="002217A8"/>
    <w:rsid w:val="00243962"/>
    <w:rsid w:val="00246FAB"/>
    <w:rsid w:val="002608DA"/>
    <w:rsid w:val="002778FE"/>
    <w:rsid w:val="0029598C"/>
    <w:rsid w:val="00295CC0"/>
    <w:rsid w:val="002A1F97"/>
    <w:rsid w:val="002B6782"/>
    <w:rsid w:val="002C20D4"/>
    <w:rsid w:val="002D6510"/>
    <w:rsid w:val="00325F19"/>
    <w:rsid w:val="00327A02"/>
    <w:rsid w:val="00331526"/>
    <w:rsid w:val="00335A35"/>
    <w:rsid w:val="00337CD8"/>
    <w:rsid w:val="00341092"/>
    <w:rsid w:val="0035112A"/>
    <w:rsid w:val="00353911"/>
    <w:rsid w:val="00363DB7"/>
    <w:rsid w:val="00375F12"/>
    <w:rsid w:val="00393707"/>
    <w:rsid w:val="003959EC"/>
    <w:rsid w:val="003A3882"/>
    <w:rsid w:val="003D7353"/>
    <w:rsid w:val="003E3196"/>
    <w:rsid w:val="003E612A"/>
    <w:rsid w:val="003F7914"/>
    <w:rsid w:val="00443A80"/>
    <w:rsid w:val="004A7B36"/>
    <w:rsid w:val="004C0356"/>
    <w:rsid w:val="004D5B71"/>
    <w:rsid w:val="004F0171"/>
    <w:rsid w:val="004F7B88"/>
    <w:rsid w:val="005039DD"/>
    <w:rsid w:val="00505CBF"/>
    <w:rsid w:val="005248BE"/>
    <w:rsid w:val="00543F8E"/>
    <w:rsid w:val="005575E4"/>
    <w:rsid w:val="005834DF"/>
    <w:rsid w:val="00594FD3"/>
    <w:rsid w:val="00594FF9"/>
    <w:rsid w:val="005A2DAA"/>
    <w:rsid w:val="005B4896"/>
    <w:rsid w:val="005D1CD6"/>
    <w:rsid w:val="005E2412"/>
    <w:rsid w:val="00637B43"/>
    <w:rsid w:val="006418EF"/>
    <w:rsid w:val="00646BB9"/>
    <w:rsid w:val="006519EC"/>
    <w:rsid w:val="00656E6E"/>
    <w:rsid w:val="00691CBE"/>
    <w:rsid w:val="006B26FB"/>
    <w:rsid w:val="006D3244"/>
    <w:rsid w:val="006E73AE"/>
    <w:rsid w:val="006F2D24"/>
    <w:rsid w:val="00704663"/>
    <w:rsid w:val="00715CDC"/>
    <w:rsid w:val="007272C5"/>
    <w:rsid w:val="0074029C"/>
    <w:rsid w:val="00742F14"/>
    <w:rsid w:val="00747856"/>
    <w:rsid w:val="00772E55"/>
    <w:rsid w:val="007A2600"/>
    <w:rsid w:val="007A3881"/>
    <w:rsid w:val="007A791C"/>
    <w:rsid w:val="007C55E6"/>
    <w:rsid w:val="007C562B"/>
    <w:rsid w:val="007E1429"/>
    <w:rsid w:val="00814DB1"/>
    <w:rsid w:val="00820E93"/>
    <w:rsid w:val="00841F72"/>
    <w:rsid w:val="00856BA3"/>
    <w:rsid w:val="008A7677"/>
    <w:rsid w:val="008C234A"/>
    <w:rsid w:val="008D6339"/>
    <w:rsid w:val="008E48F9"/>
    <w:rsid w:val="008F1AFB"/>
    <w:rsid w:val="00966306"/>
    <w:rsid w:val="00970A3D"/>
    <w:rsid w:val="00972382"/>
    <w:rsid w:val="00982CE2"/>
    <w:rsid w:val="009862D5"/>
    <w:rsid w:val="009A65C8"/>
    <w:rsid w:val="009B2302"/>
    <w:rsid w:val="00A26644"/>
    <w:rsid w:val="00A31B0B"/>
    <w:rsid w:val="00A32F25"/>
    <w:rsid w:val="00A46C5D"/>
    <w:rsid w:val="00A665C8"/>
    <w:rsid w:val="00A72858"/>
    <w:rsid w:val="00A80FB3"/>
    <w:rsid w:val="00A92C7D"/>
    <w:rsid w:val="00AB6AD9"/>
    <w:rsid w:val="00AB7D7A"/>
    <w:rsid w:val="00AC41B3"/>
    <w:rsid w:val="00AC65BC"/>
    <w:rsid w:val="00AD3987"/>
    <w:rsid w:val="00AD62FE"/>
    <w:rsid w:val="00AE12A7"/>
    <w:rsid w:val="00AF754A"/>
    <w:rsid w:val="00B464A9"/>
    <w:rsid w:val="00B5110E"/>
    <w:rsid w:val="00B57E05"/>
    <w:rsid w:val="00B67810"/>
    <w:rsid w:val="00B8425F"/>
    <w:rsid w:val="00B84BEE"/>
    <w:rsid w:val="00BA4C8A"/>
    <w:rsid w:val="00BB2FE3"/>
    <w:rsid w:val="00C357BB"/>
    <w:rsid w:val="00C36682"/>
    <w:rsid w:val="00C503D7"/>
    <w:rsid w:val="00C52CAB"/>
    <w:rsid w:val="00C64C7C"/>
    <w:rsid w:val="00C81324"/>
    <w:rsid w:val="00CC26B0"/>
    <w:rsid w:val="00CF615D"/>
    <w:rsid w:val="00D02143"/>
    <w:rsid w:val="00D07CB3"/>
    <w:rsid w:val="00D40A05"/>
    <w:rsid w:val="00D452D8"/>
    <w:rsid w:val="00D5097D"/>
    <w:rsid w:val="00D56576"/>
    <w:rsid w:val="00D67C75"/>
    <w:rsid w:val="00D73883"/>
    <w:rsid w:val="00DA463E"/>
    <w:rsid w:val="00DA5371"/>
    <w:rsid w:val="00DB4612"/>
    <w:rsid w:val="00DB4922"/>
    <w:rsid w:val="00DC468D"/>
    <w:rsid w:val="00DE4179"/>
    <w:rsid w:val="00E06FA4"/>
    <w:rsid w:val="00E24327"/>
    <w:rsid w:val="00E32B30"/>
    <w:rsid w:val="00E35EA1"/>
    <w:rsid w:val="00E72147"/>
    <w:rsid w:val="00E76C9C"/>
    <w:rsid w:val="00EB4B97"/>
    <w:rsid w:val="00EB78F2"/>
    <w:rsid w:val="00EC25ED"/>
    <w:rsid w:val="00ED0C14"/>
    <w:rsid w:val="00ED23BC"/>
    <w:rsid w:val="00F15265"/>
    <w:rsid w:val="00F50B6F"/>
    <w:rsid w:val="00F6250B"/>
    <w:rsid w:val="00F62C57"/>
    <w:rsid w:val="00F6694D"/>
    <w:rsid w:val="00F922EC"/>
    <w:rsid w:val="00FC16FF"/>
    <w:rsid w:val="0734351F"/>
    <w:rsid w:val="107D0EA8"/>
    <w:rsid w:val="2E6105E0"/>
    <w:rsid w:val="4A5550F3"/>
    <w:rsid w:val="6578278E"/>
    <w:rsid w:val="6E7E3278"/>
    <w:rsid w:val="7F05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1E8259"/>
  <w15:docId w15:val="{373833C0-9477-4ABA-9593-D0DDEEFF0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uiPriority w:val="22"/>
    <w:qFormat/>
    <w:rPr>
      <w:b/>
    </w:rPr>
  </w:style>
  <w:style w:type="character" w:styleId="a9">
    <w:name w:val="Emphasis"/>
    <w:basedOn w:val="a0"/>
    <w:uiPriority w:val="20"/>
    <w:qFormat/>
    <w:rPr>
      <w:i/>
    </w:r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ontent1">
    <w:name w:val="content1"/>
    <w:qFormat/>
  </w:style>
  <w:style w:type="character" w:customStyle="1" w:styleId="a4">
    <w:name w:val="日期 字符"/>
    <w:basedOn w:val="a0"/>
    <w:link w:val="a3"/>
    <w:uiPriority w:val="99"/>
    <w:semiHidden/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C4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DC468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DC4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DC468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faexpo@126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4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刘亚莎</dc:creator>
  <cp:lastModifiedBy>lily</cp:lastModifiedBy>
  <cp:revision>20</cp:revision>
  <cp:lastPrinted>2022-11-14T07:22:00Z</cp:lastPrinted>
  <dcterms:created xsi:type="dcterms:W3CDTF">2022-11-11T09:14:00Z</dcterms:created>
  <dcterms:modified xsi:type="dcterms:W3CDTF">2022-11-14T07:28:00Z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91043774D52D47A1B4249CFE2F0AF3F2</vt:lpwstr>
  </property>
</Properties>
</file>